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94B" w:rsidRPr="00E068E4" w:rsidRDefault="00FB394B">
      <w:pPr>
        <w:pStyle w:val="Heading1"/>
        <w:numPr>
          <w:ilvl w:val="0"/>
          <w:numId w:val="0"/>
        </w:numPr>
        <w:tabs>
          <w:tab w:val="left" w:pos="2268"/>
        </w:tabs>
        <w:rPr>
          <w:rFonts w:ascii="Calibri" w:hAnsi="Calibri"/>
          <w:sz w:val="28"/>
          <w:lang w:val="en-GB"/>
        </w:rPr>
      </w:pPr>
      <w:bookmarkStart w:id="0" w:name="_Toc42488098"/>
      <w:r w:rsidRPr="00E068E4">
        <w:rPr>
          <w:rFonts w:ascii="Calibri" w:hAnsi="Calibri"/>
          <w:i/>
          <w:sz w:val="28"/>
          <w:szCs w:val="28"/>
          <w:lang w:val="en-GB"/>
        </w:rPr>
        <w:t>ANNEX II + III:</w:t>
      </w:r>
      <w:r w:rsidRPr="00E068E4">
        <w:rPr>
          <w:rFonts w:ascii="Calibri" w:hAnsi="Calibri"/>
          <w:i/>
          <w:sz w:val="40"/>
          <w:lang w:val="en-GB"/>
        </w:rPr>
        <w:tab/>
      </w:r>
      <w:r w:rsidRPr="00E068E4">
        <w:rPr>
          <w:rFonts w:ascii="Calibri" w:hAnsi="Calibri"/>
          <w:i/>
          <w:lang w:val="en-GB"/>
        </w:rPr>
        <w:t xml:space="preserve"> </w:t>
      </w:r>
      <w:r w:rsidRPr="00E068E4">
        <w:rPr>
          <w:rFonts w:ascii="Calibri" w:hAnsi="Calibri"/>
          <w:sz w:val="28"/>
          <w:lang w:val="en-GB"/>
        </w:rPr>
        <w:t>TECHNICAL SPECIFICATIONS</w:t>
      </w:r>
      <w:bookmarkEnd w:id="0"/>
      <w:r w:rsidRPr="00E068E4">
        <w:rPr>
          <w:rFonts w:ascii="Calibri" w:hAnsi="Calibri"/>
          <w:sz w:val="28"/>
          <w:lang w:val="en-GB"/>
        </w:rPr>
        <w:t xml:space="preserve"> + TECHNICAL OFFER</w:t>
      </w:r>
    </w:p>
    <w:p w:rsidR="00FB394B" w:rsidRPr="00E068E4" w:rsidRDefault="00FB394B">
      <w:pPr>
        <w:spacing w:before="0" w:after="0"/>
        <w:ind w:left="567" w:hanging="567"/>
        <w:rPr>
          <w:rFonts w:ascii="Calibri" w:hAnsi="Calibri"/>
          <w:lang w:val="en-GB"/>
        </w:rPr>
      </w:pPr>
    </w:p>
    <w:p w:rsidR="00FB394B" w:rsidRPr="00E068E4" w:rsidRDefault="00FB394B" w:rsidP="00E338EA">
      <w:pPr>
        <w:spacing w:after="240"/>
        <w:rPr>
          <w:rFonts w:ascii="Calibri" w:hAnsi="Calibri"/>
          <w:b/>
          <w:sz w:val="28"/>
          <w:szCs w:val="28"/>
          <w:lang w:val="en-GB"/>
        </w:rPr>
      </w:pPr>
      <w:r w:rsidRPr="00E068E4">
        <w:rPr>
          <w:rFonts w:ascii="Calibri" w:hAnsi="Calibri"/>
          <w:b/>
          <w:sz w:val="22"/>
          <w:szCs w:val="22"/>
          <w:lang w:val="en-GB"/>
        </w:rPr>
        <w:t xml:space="preserve">Contract title: </w:t>
      </w:r>
      <w:r w:rsidRPr="00E068E4">
        <w:rPr>
          <w:rStyle w:val="Strong"/>
          <w:rFonts w:ascii="Calibri" w:hAnsi="Calibri"/>
          <w:sz w:val="22"/>
          <w:szCs w:val="22"/>
          <w:lang w:val="en-GB"/>
        </w:rPr>
        <w:t>Supply of laboratory and metrology equipment for testing and calibration laboratories in Ghana</w:t>
      </w:r>
      <w:r w:rsidRPr="00E068E4">
        <w:rPr>
          <w:rStyle w:val="Strong"/>
          <w:rFonts w:ascii="Calibri" w:hAnsi="Calibri"/>
          <w:sz w:val="28"/>
          <w:szCs w:val="28"/>
          <w:lang w:val="en-GB"/>
        </w:rPr>
        <w:t xml:space="preserve"> </w:t>
      </w:r>
      <w:r w:rsidRPr="00E068E4">
        <w:rPr>
          <w:rStyle w:val="Strong"/>
          <w:rFonts w:ascii="Calibri" w:hAnsi="Calibri"/>
          <w:sz w:val="28"/>
          <w:szCs w:val="28"/>
          <w:lang w:val="en-GB"/>
        </w:rPr>
        <w:tab/>
      </w:r>
      <w:r w:rsidRPr="00E068E4">
        <w:rPr>
          <w:rStyle w:val="Strong"/>
          <w:rFonts w:ascii="Calibri" w:hAnsi="Calibri"/>
          <w:sz w:val="28"/>
          <w:szCs w:val="28"/>
          <w:lang w:val="en-GB"/>
        </w:rPr>
        <w:tab/>
      </w:r>
      <w:r w:rsidRPr="00E068E4">
        <w:rPr>
          <w:rStyle w:val="Strong"/>
          <w:rFonts w:ascii="Calibri" w:hAnsi="Calibri"/>
          <w:sz w:val="28"/>
          <w:szCs w:val="28"/>
          <w:lang w:val="en-GB"/>
        </w:rPr>
        <w:tab/>
      </w:r>
    </w:p>
    <w:p w:rsidR="00FB394B" w:rsidRPr="00E068E4" w:rsidRDefault="00FB394B" w:rsidP="00E338EA">
      <w:pPr>
        <w:outlineLvl w:val="0"/>
        <w:rPr>
          <w:rFonts w:ascii="Calibri" w:hAnsi="Calibri"/>
          <w:b/>
          <w:szCs w:val="24"/>
          <w:lang w:val="en-GB"/>
        </w:rPr>
      </w:pPr>
      <w:r w:rsidRPr="00E068E4">
        <w:rPr>
          <w:rFonts w:ascii="Calibri" w:hAnsi="Calibri"/>
          <w:b/>
          <w:sz w:val="22"/>
          <w:szCs w:val="22"/>
          <w:lang w:val="en-GB"/>
        </w:rPr>
        <w:t xml:space="preserve">Publication reference: </w:t>
      </w:r>
      <w:r w:rsidRPr="00E068E4">
        <w:rPr>
          <w:rFonts w:ascii="Calibri" w:hAnsi="Calibri"/>
          <w:sz w:val="22"/>
          <w:szCs w:val="22"/>
          <w:lang w:val="en-GB"/>
        </w:rPr>
        <w:t>EuropeAid/133510/D/SUP/GH</w:t>
      </w:r>
    </w:p>
    <w:p w:rsidR="00FB394B" w:rsidRPr="00E068E4" w:rsidRDefault="00FB394B" w:rsidP="000F3878">
      <w:pPr>
        <w:tabs>
          <w:tab w:val="left" w:pos="7491"/>
        </w:tabs>
        <w:rPr>
          <w:rFonts w:ascii="Calibri" w:hAnsi="Calibri"/>
          <w:b/>
          <w:sz w:val="22"/>
          <w:lang w:val="en-GB"/>
        </w:rPr>
      </w:pPr>
    </w:p>
    <w:p w:rsidR="00FB394B" w:rsidRPr="00E068E4" w:rsidRDefault="00FB394B" w:rsidP="00B25580">
      <w:pPr>
        <w:spacing w:before="0" w:after="0"/>
        <w:rPr>
          <w:rFonts w:ascii="Calibri" w:hAnsi="Calibri"/>
          <w:b/>
          <w:sz w:val="22"/>
          <w:szCs w:val="22"/>
          <w:lang w:val="en-GB"/>
        </w:rPr>
      </w:pPr>
    </w:p>
    <w:p w:rsidR="00FB394B" w:rsidRPr="00E068E4" w:rsidRDefault="00FB394B" w:rsidP="00301346">
      <w:pPr>
        <w:spacing w:before="0" w:after="0"/>
        <w:ind w:left="567" w:hanging="567"/>
        <w:rPr>
          <w:rFonts w:ascii="Calibri" w:hAnsi="Calibri"/>
          <w:b/>
          <w:sz w:val="22"/>
          <w:szCs w:val="22"/>
          <w:lang w:val="en-GB"/>
        </w:rPr>
      </w:pPr>
    </w:p>
    <w:p w:rsidR="00FB394B" w:rsidRPr="00E068E4" w:rsidRDefault="00FB394B" w:rsidP="00EB4039">
      <w:pPr>
        <w:spacing w:before="0" w:after="0"/>
        <w:ind w:left="567" w:hanging="567"/>
        <w:rPr>
          <w:rFonts w:ascii="Calibri" w:hAnsi="Calibri"/>
          <w:b/>
          <w:sz w:val="22"/>
          <w:szCs w:val="22"/>
          <w:lang w:val="en-GB"/>
        </w:rPr>
      </w:pPr>
      <w:r w:rsidRPr="00E068E4">
        <w:rPr>
          <w:rFonts w:ascii="Calibri" w:hAnsi="Calibri"/>
          <w:b/>
          <w:sz w:val="22"/>
          <w:szCs w:val="22"/>
          <w:lang w:val="en-GB"/>
        </w:rPr>
        <w:t>Column 1-2 should be completed by the Contracting Authority</w:t>
      </w:r>
    </w:p>
    <w:p w:rsidR="00FB394B" w:rsidRPr="00E068E4" w:rsidRDefault="00FB394B" w:rsidP="00301346">
      <w:pPr>
        <w:spacing w:before="0" w:after="0"/>
        <w:ind w:left="567" w:hanging="567"/>
        <w:rPr>
          <w:rFonts w:ascii="Calibri" w:hAnsi="Calibri"/>
          <w:b/>
          <w:sz w:val="22"/>
          <w:szCs w:val="22"/>
          <w:lang w:val="en-GB"/>
        </w:rPr>
      </w:pPr>
      <w:r w:rsidRPr="00E068E4">
        <w:rPr>
          <w:rFonts w:ascii="Calibri" w:hAnsi="Calibri"/>
          <w:b/>
          <w:sz w:val="22"/>
          <w:szCs w:val="22"/>
          <w:lang w:val="en-GB"/>
        </w:rPr>
        <w:t>Column 3-4 should be completed by the tenderer</w:t>
      </w:r>
    </w:p>
    <w:p w:rsidR="00FB394B" w:rsidRPr="00E068E4" w:rsidRDefault="00FB394B" w:rsidP="00301346">
      <w:pPr>
        <w:spacing w:before="0"/>
        <w:rPr>
          <w:rFonts w:ascii="Calibri" w:hAnsi="Calibri"/>
          <w:b/>
          <w:sz w:val="24"/>
          <w:lang w:val="en-GB"/>
        </w:rPr>
      </w:pPr>
      <w:r w:rsidRPr="00E068E4">
        <w:rPr>
          <w:rFonts w:ascii="Calibri" w:hAnsi="Calibri"/>
          <w:b/>
          <w:sz w:val="22"/>
          <w:szCs w:val="22"/>
          <w:lang w:val="en-GB"/>
        </w:rPr>
        <w:t xml:space="preserve">Column 5 is reserved for the evaluation committee </w:t>
      </w:r>
    </w:p>
    <w:p w:rsidR="00FB394B" w:rsidRPr="00E068E4" w:rsidRDefault="00FB394B" w:rsidP="00EB4039">
      <w:pPr>
        <w:ind w:left="567" w:hanging="567"/>
        <w:rPr>
          <w:rFonts w:ascii="Calibri" w:hAnsi="Calibri"/>
          <w:sz w:val="22"/>
          <w:szCs w:val="22"/>
          <w:lang w:val="en-GB"/>
        </w:rPr>
      </w:pPr>
      <w:r w:rsidRPr="00E068E4">
        <w:rPr>
          <w:rFonts w:ascii="Calibri" w:hAnsi="Calibri"/>
          <w:sz w:val="22"/>
          <w:szCs w:val="22"/>
          <w:lang w:val="en-GB"/>
        </w:rPr>
        <w:t>Annex III - the Contractor's technical offer</w:t>
      </w:r>
    </w:p>
    <w:p w:rsidR="00FB394B" w:rsidRPr="00E068E4" w:rsidRDefault="00FB394B" w:rsidP="00EB4039">
      <w:pPr>
        <w:ind w:left="567" w:hanging="567"/>
        <w:rPr>
          <w:rFonts w:ascii="Calibri" w:hAnsi="Calibri"/>
          <w:sz w:val="22"/>
          <w:szCs w:val="22"/>
          <w:lang w:val="en-GB"/>
        </w:rPr>
      </w:pPr>
    </w:p>
    <w:p w:rsidR="00FB394B" w:rsidRPr="00E068E4" w:rsidRDefault="00FB394B" w:rsidP="00EB4039">
      <w:pPr>
        <w:ind w:left="567" w:hanging="567"/>
        <w:rPr>
          <w:rFonts w:ascii="Calibri" w:hAnsi="Calibri"/>
          <w:sz w:val="22"/>
          <w:szCs w:val="22"/>
          <w:lang w:val="en-GB"/>
        </w:rPr>
      </w:pPr>
      <w:r w:rsidRPr="00E068E4">
        <w:rPr>
          <w:rFonts w:ascii="Calibri" w:hAnsi="Calibri"/>
          <w:sz w:val="22"/>
          <w:szCs w:val="22"/>
          <w:lang w:val="en-GB"/>
        </w:rPr>
        <w:t xml:space="preserve">The tenderers are requested to complete the template on the next pages: </w:t>
      </w:r>
    </w:p>
    <w:p w:rsidR="00FB394B" w:rsidRPr="00E068E4" w:rsidRDefault="00FB394B" w:rsidP="00EB4039">
      <w:pPr>
        <w:numPr>
          <w:ilvl w:val="0"/>
          <w:numId w:val="35"/>
        </w:numPr>
        <w:spacing w:before="0" w:after="0"/>
        <w:jc w:val="both"/>
        <w:rPr>
          <w:rFonts w:ascii="Calibri" w:hAnsi="Calibri"/>
          <w:sz w:val="22"/>
          <w:szCs w:val="22"/>
          <w:lang w:val="en-GB"/>
        </w:rPr>
      </w:pPr>
      <w:r w:rsidRPr="00E068E4">
        <w:rPr>
          <w:rFonts w:ascii="Calibri" w:hAnsi="Calibri"/>
          <w:sz w:val="22"/>
          <w:szCs w:val="22"/>
          <w:lang w:val="en-GB"/>
        </w:rPr>
        <w:t xml:space="preserve">Column 2 is completed by the Contracting Authority shows the required specifications (not to be modified by the tenderer), </w:t>
      </w:r>
    </w:p>
    <w:p w:rsidR="00FB394B" w:rsidRPr="00E068E4" w:rsidRDefault="00FB394B" w:rsidP="00EB4039">
      <w:pPr>
        <w:numPr>
          <w:ilvl w:val="0"/>
          <w:numId w:val="35"/>
        </w:numPr>
        <w:spacing w:before="0" w:after="0"/>
        <w:jc w:val="both"/>
        <w:rPr>
          <w:rFonts w:ascii="Calibri" w:hAnsi="Calibri"/>
          <w:sz w:val="22"/>
          <w:szCs w:val="22"/>
          <w:lang w:val="en-GB"/>
        </w:rPr>
      </w:pPr>
      <w:r w:rsidRPr="00E068E4">
        <w:rPr>
          <w:rFonts w:ascii="Calibri" w:hAnsi="Calibri"/>
          <w:sz w:val="22"/>
          <w:szCs w:val="22"/>
          <w:lang w:val="en-GB"/>
        </w:rPr>
        <w:t xml:space="preserve">Column 3 is to be filled in by the tenderer and must detail what is offered (for example the words “compliant” or “yes” are not sufficient)  </w:t>
      </w:r>
    </w:p>
    <w:p w:rsidR="00FB394B" w:rsidRPr="00E068E4" w:rsidRDefault="00FB394B" w:rsidP="00EB4039">
      <w:pPr>
        <w:numPr>
          <w:ilvl w:val="0"/>
          <w:numId w:val="35"/>
        </w:numPr>
        <w:spacing w:before="0" w:after="0"/>
        <w:jc w:val="both"/>
        <w:rPr>
          <w:rFonts w:ascii="Calibri" w:hAnsi="Calibri"/>
          <w:sz w:val="22"/>
          <w:szCs w:val="22"/>
          <w:lang w:val="en-GB"/>
        </w:rPr>
      </w:pPr>
      <w:r w:rsidRPr="00E068E4">
        <w:rPr>
          <w:rFonts w:ascii="Calibri" w:hAnsi="Calibri"/>
          <w:sz w:val="22"/>
          <w:szCs w:val="22"/>
          <w:lang w:val="en-GB"/>
        </w:rPr>
        <w:t>Column 4 allows the tenderer to make comments on its proposed supply and to make eventual references to the documentation</w:t>
      </w:r>
    </w:p>
    <w:p w:rsidR="00FB394B" w:rsidRPr="00E068E4" w:rsidRDefault="00FB394B" w:rsidP="00EB4039">
      <w:pPr>
        <w:jc w:val="both"/>
        <w:rPr>
          <w:rFonts w:ascii="Calibri" w:hAnsi="Calibri"/>
          <w:sz w:val="22"/>
          <w:szCs w:val="22"/>
          <w:lang w:val="en-GB"/>
        </w:rPr>
      </w:pPr>
      <w:r w:rsidRPr="00E068E4">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FB394B" w:rsidRPr="00E068E4" w:rsidRDefault="00FB394B" w:rsidP="00EB4039">
      <w:pPr>
        <w:ind w:left="567" w:hanging="567"/>
        <w:jc w:val="both"/>
        <w:rPr>
          <w:rFonts w:ascii="Calibri" w:hAnsi="Calibri"/>
          <w:sz w:val="22"/>
          <w:szCs w:val="22"/>
          <w:lang w:val="en-GB"/>
        </w:rPr>
      </w:pPr>
      <w:r w:rsidRPr="00E068E4">
        <w:rPr>
          <w:rFonts w:ascii="Calibri" w:hAnsi="Calibri"/>
          <w:sz w:val="22"/>
          <w:szCs w:val="22"/>
          <w:lang w:val="en-GB"/>
        </w:rPr>
        <w:t>The offer must be clear enough to allow the evaluators to make an easy comparison between the requested specifications and the offered</w:t>
      </w:r>
      <w:r w:rsidRPr="00E068E4">
        <w:rPr>
          <w:rFonts w:ascii="Calibri" w:hAnsi="Calibri"/>
          <w:b/>
          <w:sz w:val="22"/>
          <w:szCs w:val="22"/>
          <w:lang w:val="en-GB"/>
        </w:rPr>
        <w:t xml:space="preserve"> </w:t>
      </w:r>
      <w:r w:rsidRPr="00E068E4">
        <w:rPr>
          <w:rFonts w:ascii="Calibri" w:hAnsi="Calibri"/>
          <w:sz w:val="22"/>
          <w:szCs w:val="22"/>
          <w:lang w:val="en-GB"/>
        </w:rPr>
        <w:t>specifications.</w:t>
      </w:r>
    </w:p>
    <w:p w:rsidR="00FB394B" w:rsidRPr="00E068E4" w:rsidRDefault="00FB394B" w:rsidP="00E338EA">
      <w:pPr>
        <w:spacing w:before="0" w:after="240"/>
        <w:ind w:left="567" w:hanging="567"/>
        <w:jc w:val="both"/>
        <w:rPr>
          <w:rFonts w:ascii="Calibri" w:hAnsi="Calibri"/>
          <w:b/>
          <w:sz w:val="28"/>
          <w:szCs w:val="28"/>
          <w:u w:val="single"/>
          <w:lang w:val="en-GB"/>
        </w:rPr>
      </w:pPr>
      <w:r w:rsidRPr="00E068E4">
        <w:rPr>
          <w:rFonts w:ascii="Calibri" w:hAnsi="Calibri"/>
          <w:sz w:val="22"/>
          <w:szCs w:val="22"/>
          <w:lang w:val="en-GB"/>
        </w:rPr>
        <w:br w:type="page"/>
      </w:r>
      <w:r w:rsidRPr="00E068E4">
        <w:rPr>
          <w:rFonts w:ascii="Calibri" w:hAnsi="Calibri"/>
          <w:b/>
          <w:bCs/>
          <w:color w:val="000000"/>
          <w:sz w:val="28"/>
          <w:szCs w:val="28"/>
          <w:u w:val="single"/>
          <w:lang w:val="en-GB" w:eastAsia="da-DK"/>
        </w:rPr>
        <w:t>LOT 1: GENERAL LABORATORY EQUIPMENT</w:t>
      </w:r>
    </w:p>
    <w:tbl>
      <w:tblPr>
        <w:tblW w:w="15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868"/>
        <w:gridCol w:w="4819"/>
        <w:gridCol w:w="4819"/>
        <w:gridCol w:w="2835"/>
        <w:gridCol w:w="1984"/>
      </w:tblGrid>
      <w:tr w:rsidR="00FB394B" w:rsidRPr="00E068E4" w:rsidTr="00993F6D">
        <w:trPr>
          <w:trHeight w:val="879"/>
          <w:tblHeader/>
        </w:trPr>
        <w:tc>
          <w:tcPr>
            <w:tcW w:w="868" w:type="dxa"/>
            <w:shd w:val="clear" w:color="auto" w:fill="C6D9F1"/>
          </w:tcPr>
          <w:p w:rsidR="00FB394B" w:rsidRPr="00E068E4" w:rsidRDefault="00FB394B" w:rsidP="007439D2">
            <w:pPr>
              <w:spacing w:before="0" w:after="0"/>
              <w:jc w:val="center"/>
              <w:rPr>
                <w:rFonts w:ascii="Calibri" w:hAnsi="Calibri"/>
                <w:b/>
                <w:lang w:val="en-GB"/>
              </w:rPr>
            </w:pPr>
            <w:r w:rsidRPr="00E068E4">
              <w:rPr>
                <w:rFonts w:ascii="Calibri" w:hAnsi="Calibri"/>
                <w:b/>
                <w:lang w:val="en-GB"/>
              </w:rPr>
              <w:t>1.</w:t>
            </w:r>
          </w:p>
          <w:p w:rsidR="00FB394B" w:rsidRPr="00E068E4" w:rsidRDefault="00FB394B" w:rsidP="007439D2">
            <w:pPr>
              <w:spacing w:before="0" w:after="0"/>
              <w:jc w:val="center"/>
              <w:rPr>
                <w:rFonts w:ascii="Calibri" w:hAnsi="Calibri"/>
                <w:b/>
                <w:lang w:val="en-GB"/>
              </w:rPr>
            </w:pPr>
            <w:r w:rsidRPr="00E068E4">
              <w:rPr>
                <w:rFonts w:ascii="Calibri" w:hAnsi="Calibri"/>
                <w:b/>
                <w:lang w:val="en-GB"/>
              </w:rPr>
              <w:t>Item Number</w:t>
            </w:r>
          </w:p>
        </w:tc>
        <w:tc>
          <w:tcPr>
            <w:tcW w:w="4819" w:type="dxa"/>
            <w:shd w:val="clear" w:color="auto" w:fill="C6D9F1"/>
          </w:tcPr>
          <w:p w:rsidR="00FB394B" w:rsidRPr="00E068E4" w:rsidRDefault="00FB394B" w:rsidP="007439D2">
            <w:pPr>
              <w:spacing w:before="0" w:after="0"/>
              <w:jc w:val="center"/>
              <w:rPr>
                <w:rFonts w:ascii="Calibri" w:hAnsi="Calibri"/>
                <w:b/>
                <w:lang w:val="en-GB"/>
              </w:rPr>
            </w:pPr>
            <w:r w:rsidRPr="00E068E4">
              <w:rPr>
                <w:rFonts w:ascii="Calibri" w:hAnsi="Calibri"/>
                <w:b/>
                <w:lang w:val="en-GB"/>
              </w:rPr>
              <w:t>2.</w:t>
            </w:r>
          </w:p>
          <w:p w:rsidR="00FB394B" w:rsidRPr="00E068E4" w:rsidRDefault="00FB394B" w:rsidP="007439D2">
            <w:pPr>
              <w:spacing w:before="0" w:after="0"/>
              <w:jc w:val="center"/>
              <w:rPr>
                <w:rFonts w:ascii="Calibri" w:hAnsi="Calibri"/>
                <w:b/>
                <w:lang w:val="en-GB"/>
              </w:rPr>
            </w:pPr>
            <w:r w:rsidRPr="00E068E4">
              <w:rPr>
                <w:rFonts w:ascii="Calibri" w:hAnsi="Calibri"/>
                <w:b/>
                <w:lang w:val="en-GB"/>
              </w:rPr>
              <w:t>Specifications Required</w:t>
            </w:r>
          </w:p>
        </w:tc>
        <w:tc>
          <w:tcPr>
            <w:tcW w:w="4819" w:type="dxa"/>
            <w:shd w:val="clear" w:color="auto" w:fill="C6D9F1"/>
          </w:tcPr>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3.</w:t>
            </w:r>
          </w:p>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Specifications Offered</w:t>
            </w:r>
          </w:p>
        </w:tc>
        <w:tc>
          <w:tcPr>
            <w:tcW w:w="2835" w:type="dxa"/>
            <w:shd w:val="clear" w:color="auto" w:fill="C6D9F1"/>
          </w:tcPr>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 xml:space="preserve">4. </w:t>
            </w:r>
          </w:p>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 xml:space="preserve">Notes, remarks, </w:t>
            </w:r>
            <w:r w:rsidRPr="00E068E4">
              <w:rPr>
                <w:rFonts w:ascii="Calibri" w:hAnsi="Calibri"/>
                <w:b/>
                <w:lang w:val="en-GB"/>
              </w:rPr>
              <w:br/>
              <w:t>ref to documentation</w:t>
            </w:r>
          </w:p>
        </w:tc>
        <w:tc>
          <w:tcPr>
            <w:tcW w:w="1984" w:type="dxa"/>
            <w:shd w:val="clear" w:color="auto" w:fill="C6D9F1"/>
          </w:tcPr>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5.</w:t>
            </w:r>
          </w:p>
          <w:p w:rsidR="00FB394B" w:rsidRPr="00E068E4" w:rsidRDefault="00FB394B" w:rsidP="007439D2">
            <w:pPr>
              <w:tabs>
                <w:tab w:val="left" w:pos="729"/>
              </w:tabs>
              <w:spacing w:before="0" w:after="0"/>
              <w:jc w:val="center"/>
              <w:rPr>
                <w:rFonts w:ascii="Calibri" w:hAnsi="Calibri"/>
                <w:b/>
                <w:lang w:val="en-GB"/>
              </w:rPr>
            </w:pPr>
            <w:r w:rsidRPr="00E068E4">
              <w:rPr>
                <w:rFonts w:ascii="Calibri" w:hAnsi="Calibri"/>
                <w:b/>
                <w:lang w:val="en-GB"/>
              </w:rPr>
              <w:t xml:space="preserve">Evaluation Committee’s notes </w:t>
            </w: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006</w:t>
            </w:r>
          </w:p>
        </w:tc>
        <w:tc>
          <w:tcPr>
            <w:tcW w:w="4819" w:type="dxa"/>
            <w:noWrap/>
          </w:tcPr>
          <w:p w:rsidR="00FB394B" w:rsidRPr="00E068E4" w:rsidRDefault="00FB394B" w:rsidP="008F5DE8">
            <w:pPr>
              <w:spacing w:before="0" w:after="0"/>
              <w:ind w:firstLine="17"/>
              <w:rPr>
                <w:rFonts w:ascii="Calibri" w:hAnsi="Calibri"/>
                <w:b/>
                <w:color w:val="000000"/>
                <w:lang w:val="en-GB" w:eastAsia="da-DK"/>
              </w:rPr>
            </w:pPr>
            <w:r w:rsidRPr="00E068E4">
              <w:rPr>
                <w:rFonts w:ascii="Calibri" w:hAnsi="Calibri"/>
                <w:b/>
                <w:color w:val="000000"/>
                <w:lang w:val="en-GB" w:eastAsia="da-DK"/>
              </w:rPr>
              <w:t xml:space="preserve">Water Bath, Stirred, Temperature Controlled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maintaining temperatures in the range ambient + 5 °C to ≥ 90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display of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Accuracy of set temperature at 35 - 44°C ≤ 0,2°C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Automatic thermal cut-out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Tank capacity 10 to 30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 metal lid</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007</w:t>
            </w:r>
          </w:p>
        </w:tc>
        <w:tc>
          <w:tcPr>
            <w:tcW w:w="4819" w:type="dxa"/>
            <w:noWrap/>
          </w:tcPr>
          <w:p w:rsidR="00FB394B" w:rsidRPr="00E068E4" w:rsidRDefault="00FB394B" w:rsidP="008F5DE8">
            <w:pPr>
              <w:spacing w:before="0" w:after="0"/>
              <w:ind w:firstLine="17"/>
              <w:rPr>
                <w:rFonts w:ascii="Calibri" w:hAnsi="Calibri"/>
                <w:b/>
                <w:color w:val="000000"/>
                <w:lang w:val="en-GB" w:eastAsia="da-DK"/>
              </w:rPr>
            </w:pPr>
            <w:r w:rsidRPr="00E068E4">
              <w:rPr>
                <w:rFonts w:ascii="Calibri" w:hAnsi="Calibri"/>
                <w:b/>
                <w:color w:val="000000"/>
                <w:lang w:val="en-GB" w:eastAsia="da-DK"/>
              </w:rPr>
              <w:t xml:space="preserve">Safety Cabinet, Laminar flow, Microbiological </w:t>
            </w:r>
          </w:p>
          <w:p w:rsidR="00FB394B" w:rsidRPr="00E068E4" w:rsidRDefault="00FB394B" w:rsidP="008F5DE8">
            <w:pPr>
              <w:spacing w:before="0" w:after="0"/>
              <w:ind w:firstLine="17"/>
              <w:rPr>
                <w:rFonts w:ascii="Calibri" w:hAnsi="Calibri"/>
                <w:color w:val="000000"/>
                <w:lang w:val="en-GB" w:eastAsia="da-DK"/>
              </w:rPr>
            </w:pPr>
            <w:r w:rsidRPr="00E068E4">
              <w:rPr>
                <w:rFonts w:ascii="Calibri" w:hAnsi="Calibri"/>
                <w:color w:val="000000"/>
                <w:lang w:val="en-GB" w:eastAsia="da-DK"/>
              </w:rPr>
              <w:t xml:space="preserve">For cultivation and examination of microbes etc. suitable for use with Class II organisms.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on a suitable plinth to allow for working in the seated position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leak-tested filters with minimum filtering capacity of 99.999 % for particles with an average diameter of 0,3 µm or larger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UV illumination for disinfection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audible and visible alarms to warn of failure of airflow</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an electric socket, within the working area</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gas tap and connectors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Approximate size 1300 mm x  1200 mm x 800 mm (w</w:t>
            </w:r>
            <w:r>
              <w:rPr>
                <w:rFonts w:ascii="Calibri" w:hAnsi="Calibri"/>
                <w:color w:val="000000"/>
                <w:lang w:val="en-GB" w:eastAsia="da-DK"/>
              </w:rPr>
              <w:t>idth, height, depth)</w:t>
            </w:r>
            <w:r w:rsidRPr="00E068E4">
              <w:rPr>
                <w:rFonts w:ascii="Calibri" w:hAnsi="Calibri"/>
                <w:color w:val="000000"/>
                <w:lang w:val="en-GB" w:eastAsia="da-DK"/>
              </w:rPr>
              <w:t xml:space="preserv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F823BD">
              <w:rPr>
                <w:rFonts w:ascii="Calibri" w:hAnsi="Calibri"/>
                <w:color w:val="000000"/>
                <w:highlight w:val="lightGray"/>
                <w:lang w:val="en-GB" w:eastAsia="da-DK"/>
              </w:rPr>
              <w:t>Service/repair contract and spares for 3 years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011</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 xml:space="preserve">Water Purification system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Based on the use of reverse osmosis, coupled with electrolytic deionisation and UV photo-oxidation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Product flow rate, not less than 5 litres per hour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System to incorporate primary purification of feed water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Product Water Parameters: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Resistivity:  &gt; 5 MΩ/cm [typically10 – 15 MΩ/cm (25 °C)]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Conductivity:  &lt; 0,2 µS/cm (25 °C)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Total Organic Carbon:  ≤ 30 ppb</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Bacterial count:  &lt; 1 cfu/ml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Provided with a reservoir for storage of pure water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Designed to protect the water against re-contamination with external airborne contaminants, including particles, bacteria, volatile organics and carbon dioxide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Capacity – at least 100 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Supplied with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Pre-Treatment cartridges suitable for use with local feed water supply</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Hot Plate with Stirrer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Ceramic heating surface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operating in the temperature range 25 °C to ≥ 300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Continuously adjustable stirrer speeds in the range ≤ 80 to ≥ 1200 rpm.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Plate diameter:  approx 150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Each unit is to be supplied with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6 x PTFE coated magnetic followers of different sizes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Water bath, 100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20 litre stainless steel tank with stainless steel lid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Heating range: Ambient to 100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Stability: ± 0.07°C or better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display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Uniform temperature distribution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Over temperature cut out</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Pipettor, 20 – 200 µl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Variable volume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to dispense 20 to 200 µl, in increments of 1.0 µl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Accuracy (± %): ≤ 3,0 to ≤ 0,6</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10.000 sterilisable matched tips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10 boxes for sterilisation of tips. At least 50 tips per box</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Pipettor, 100 - 1000 µl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variable volume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to dispense 100 – 1 000 µl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Accuracy - ≤ ± 0,7% at 100 µl, ≤ ± 0,6% at 1000 µl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10.000 sterilisable matched tips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10 boxes for sterilisation of tips. At least 50 tips per box</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018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Incubator, microbiology, 250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200 to 300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Chemical and moisture-resistant chamber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electronic control continuously displaying chamber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operating in the temperature range ambient +5 °C to ≥ 70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inner glass door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a circulating fan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fluctuation at 37 °C ≤ ± 0.5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Control at 37 °C ≤ ± 0.2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Over temperature safety cut-out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 minimum of 4 shelves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021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Autoclave, Front Loading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 300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Suitable for sterilising solid material, liquids and plastics, of all types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Autoclave chamber constructed of stainless steel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Equipped with a Microprocessor Control for:</w:t>
            </w:r>
            <w:r w:rsidRPr="00E068E4">
              <w:rPr>
                <w:rFonts w:ascii="Calibri" w:hAnsi="Calibri"/>
                <w:color w:val="000000"/>
                <w:lang w:val="en-GB" w:eastAsia="da-DK"/>
              </w:rPr>
              <w:br/>
              <w:t xml:space="preserve">     1. Setting of cycle parameters</w:t>
            </w:r>
            <w:r w:rsidRPr="00E068E4">
              <w:rPr>
                <w:rFonts w:ascii="Calibri" w:hAnsi="Calibri"/>
                <w:color w:val="000000"/>
                <w:lang w:val="en-GB" w:eastAsia="da-DK"/>
              </w:rPr>
              <w:br/>
              <w:t xml:space="preserve">     2. Storage of sterilisation programmes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Programmable sterilisation temperature in the range 100 to ≥134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Media Warming facility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Programmable sterilisation times in the range 1 to 60 minutes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display of sterilisation parameters i.e. temperatures and cycle status.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Provided with a suitable recording device to record details of cycle parameters, batch number and operator identification and printer to produce hard copies of the record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 safety interlock must be fitted to prevent operation of the autoclave, unless the door is securely closed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Operator warning i.e. low water level, door open, cycle fault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different size stainless steel wire baskets and 10 rolls of sterilisation indicator tape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3 pairs of heat resistant gloves for handling hot items.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022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Microscope, Compound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Binocular Compound Microscope for routine and research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Viewing head: Compensation Free Binocular Head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Eyepiece: Wide Field: WF10x(Pair),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revolving nosepiece fitted with PLAN objectives as follows: 4x, 10x, 40x, and 100x oil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Mechanical stage &gt; 120 x 120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Moving Range ≥ 75*40mm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Focusing: Coarse and Fine Adjustment, to be operated from both sides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Light source: LED ≥ 3W, brightness adjustable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One cover for the microscope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1 extra LED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3 extra bottles of immersion oil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One suitable microscope cleaning set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Object slides and cover slips, 1000 pcs. each</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023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Colony Counter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Automated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use with standard Petri Dishes up to 100 mm diameter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Audible indication of count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read out to 999 and reset button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complete with magnifier</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024</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Oven, hot air, 80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Hot-Air Oven/Incubator Sterilizers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70 - 90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 50 °C to ≥ 300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Forced air circulation mechanical convection drying oven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temperature control. LED display of setpoint and actual temperatures.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Two open wire adjustable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Heat-up rate: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100C in 12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200C in 24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260C in 45 min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different size stainless steel wire baskets and 10 rolls of sterilisation indicator tape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028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Laboratory knife mill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Safety switch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suitable for the preparation of high fat, high moisture and fibrous samples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high speed rotor blade for rapid grinding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Timer controlled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Volume &gt; 700ml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Fineness &lt; 500 µm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Material size &gt; 40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031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Pyknometer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determination of alcohol content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50 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thermometer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calibration certificate from an accredited calibration laboratory</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033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Vacuum oven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Vacuum oven complete with vacuum pump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up to 200˚C.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 75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Programmable heating sequence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calibration certificate from an accredited calibration laboratory</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034</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Magnetic stirring rods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15 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25 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50 mm 5 pcs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"PTFE"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039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Laboratory grinding mill</w:t>
            </w:r>
            <w:r w:rsidRPr="00E068E4">
              <w:rPr>
                <w:rFonts w:ascii="Calibri" w:hAnsi="Calibri"/>
                <w:color w:val="000000"/>
                <w:lang w:val="en-GB" w:eastAsia="da-DK"/>
              </w:rPr>
              <w:t xml:space="preserv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suitable for grinding cocoa beans, grain, animal feed, and similar samples, without loss of moisture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grinding to give a fine sample with uniform particle size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046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Drying cabinet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Cabinet for drying glassware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Volume: 1000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Maximum temperature &gt; 50 °C above ambient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Fan assisted</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047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Water distilling unit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 4 litres/hour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Conductivity, &lt; 4 µS/cm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048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Petri dishes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Diameter: 90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5000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049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Test tubes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Glass,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150 x 18mm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5,000pcs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Vortex Mixer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Speed: adjustable in the range ≤ 50 to ≥2000 rpm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Speed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Automatic touch start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two interchangeable heads: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foam pad for multiple tube and flask mixing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rubber cup for single tube mixing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Blender, food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Laboratory smasher blender for food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Based on the Stomacher principle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5000 bags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Dishwasher for glass ware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Dish washer designed for washing laboratory glass ware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Low noise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Low water consumption: less than 15l per wash</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Burner for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Safety burner for microbiology for sterilisation of inoculation loops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switch to be operated by foot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Gas or electrical heated</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Muffle furnace, &gt; 10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determination of ash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electrically heated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Maximum temperature 1100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minimum 10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electronic digital display of set and attained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programmer with a minimum of 8 steps, any of which can be a ramp, step or dwell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Nominal heat up time (minutes) &lt; 60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door safety switch isolates chamber from power supply, when the door is opened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conform EN 61010 or equivalent safety standard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sample rack and trays, which can increase sample capacity and handle as required.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Shall have a thermostatic system for over-heat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calibration certificate from an accredited calibration laboratory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User Manual and Service manual required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Following accessories: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Crucible Tongs (2 pairs)-stainless steel with a minimum diameter of 9mm and length of minimum 40 cm. Able to hold large-size crucibles.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Nickel Crucibles 10 pcs High form (50 ml) crucibles and covers. Resistant to dilute alkalies, and can withstand temperatures up to 800°C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Silica Crucibles 10 pcs High form (50 ml)  with covers, able to withstand temperatures up to 1000°C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Two pairs of high temperature leather gloves (one large size, one medium size)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Centrifuge &gt;4000 RPM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&gt; 4000 rpm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Including head and bucket for 4 test tubes of 50 ml or 100 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To be supplied with test tubes: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50 ml: 20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100 ml: 20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059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Conductivity meter, desk top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Conductivity meter complete for measuring salinity in soil and water samples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Measuring range: 0 - 10 MOhm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Resolution: 0.05 MOhm or better</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060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Oven, hot air, 30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Hot-Air Oven/Incubator Sterilizers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25 - 40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 50 °C to ≥ 300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Forced air circulation mechanical convection drying oven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temperature control. LED display of setpoint and actual temperatures.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Two open wire adjustable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Heat-up rate: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100°C in 12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200°C in 24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260°C in 45 min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different size stainless steel wire baskets and 10 rolls of sterilisation indicator tape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062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Rotary flask shaker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Speed control for 40 - 400 RPM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20 - 24 Erlenmeyer flasks of 100 ml, 250 ml, and 500 ml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063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Oven, Drying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Oven for drying seed samples (moisture test)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ambient +5 to &gt;300°C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Volume: &gt; 110 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068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Freezer, - 20°C, 250l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Freezer, Upright for laboratory 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 Automatic Defrost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maintaining temperatures in the range -18 °C to -25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Electronic Temperature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Visual / Audible temperature alarm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200 to 300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at least 4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Adjustable shelf height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Fitted with a lockable door.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069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Refrigerator, Glass door, 350l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Refrigerator with glass door for laboratory 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Automatic Defrost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maintaining temperatures in the range ≤ 4 °C to 12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Electronic Temperature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Visual / Audible temperature alarm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300 to 400 litre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at least 4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Adjustable shelf height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a lockable door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a glass door</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077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Microscope, Stereo</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Horizontal zoom control on both sides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Magnification from  &lt;7x to &gt;45x</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Two variable lamps, top and bottom, preferable LED technology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extra spare lamps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One suitable microscope cleaning set</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083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Insect Cabinet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Dimension H: 110 - 130 cm, W: 58 - 62 cm, D: 55 - 65 cm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12 drawers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Drawers fitted with a top glass plate and white bottom suit for mounting insects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1000 pins, entomology stainless steel, assorted size suitable for tropical insects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2 entomological forceps and 2 pointed forceps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089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Muffle Furnace &gt; 40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determination of ash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electrically heated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Maximum temperature 1100°C.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min 40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electronic digital display of set and attained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programmer with a minimum of 8 steps, any of which can be a ramp, step or dwell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Nominal heat up time (minutes) &lt; 60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door safety switch isolates chamber from power supply, when the door is opened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conform EN  61010or Equivalent  safety standard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sample rack and trays, which can increase sample capacity and handle as required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Shall have a thermostatic system for over-heat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calibration certificate from an accredited calibration laboratory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User Manual and Service manual required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Following accessories: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Crucible tongs (2 pairs) - stainless steel with a minimum diameter of 9mm and length of minimum 40 cm. Able to hold large-size crucibles.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Nickel Crucibles 10 pcs High form (50 ml) crucibles and covers. Resistant to dilute alkalies, and can withstand temperatures up to 800 °C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Silica Crucibles 10 pcs High form (50 ml)  with covers, able to withstand temperatures up to 1000°C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Two pairs of high temperature leather gloves (one Large size, one Medium Size)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090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Aspirator for capturing small insects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With two drums.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About 60 cm flexible exhaust tube protected with a 220 mesh or better filter.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The mouth end must be fitted with a mouth piece.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in a protecting container suitable for fieldwork.</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093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Shaker, Reciprocal</w:t>
            </w:r>
            <w:r w:rsidRPr="00E068E4">
              <w:rPr>
                <w:rFonts w:ascii="Calibri" w:hAnsi="Calibri"/>
                <w:color w:val="000000"/>
                <w:lang w:val="en-GB" w:eastAsia="da-DK"/>
              </w:rPr>
              <w:t xml:space="preserv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Agitation motion – reciprocal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being set to operate at a constant speed in the range &lt;20 to ≥ 300 rpm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being set to run from 0 to ≥ 120 minutes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Display of set time and speed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all necessary attachments to allow for mixing of liquids etc. in Erlenmeyer flasks, bottles, separator funnels etc. of a size from 100 to 500 ml.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094</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Ice Flaker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producing ice cubes and ice flakes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&gt;75 kg/24 hours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Container capacity: &gt; 30kg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095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Refrigerator/freezer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Combined refrigerator and freezer for laboratory 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&gt; 150 l for refrigerator and &gt; 100 l for the freezer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refrigerator: +2 - 12°C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freezer: &lt; - 18°C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Separate cooling systems (two compressors)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097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Centrifuge &gt; 3000 RCF, refrigerated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setting from 0°C to ambient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RCF &gt; 3000 with variable speed control with rapid acceleration and deceleration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Rotor Type: Swing out with 4 or 6 buckets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Tube Size: accommodate most tube sizes (5 – 50 ml) using different inserts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Timer  30-minute range in 1-minute dial divisions, turns off motor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Safety switch</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References for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Reference materials for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Two vials or ampoules of each of the following microbiological organisms: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Aspergillus niger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Bacillus cereus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Campylobacter jejuni</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Clostridium perfringens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Enterococcus faecalis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Escherichia coli (0157)</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Lactobacillus bulgaricus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Lactobacillus fermentum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Legionella pneumophila</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Listeria monocytogenes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Proteus mirabis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Pseudomonas aeroginosa</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Saccharomyces cerevisiae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Salmonella adabraka</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Salmonella thyphimurium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Staphylococcus aureus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Vibrio cholera</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Vibrio parahaemolyticus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Fume Hood, table top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Internal size: Length: &gt;900 mm, Width: &gt;750mm, Depth: &gt;550m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Lighting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Function indicator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Cold water tap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LPG tap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Compressed air tap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View through face opening for optimal visibility of hood interior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Vertical rising sash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Auto sash positioning system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Sash should not block auxiliary air even when fully open, with adjustable upper baffle to allow variety of openings for exhaust air to escape and with adjustable lower baffle to permit control of air flow across the work surface.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With vapour-proof lamp and interior remote controlled fixtures for water, gas, and vacuum. Epoxy resin worktop and epoxy resin interior superstructure lining.</w:t>
            </w:r>
            <w:r w:rsidRPr="00E068E4">
              <w:rPr>
                <w:rFonts w:ascii="Calibri" w:hAnsi="Calibri"/>
                <w:color w:val="000000"/>
                <w:lang w:val="en-GB" w:eastAsia="da-DK"/>
              </w:rPr>
              <w:br/>
              <w:t xml:space="preserve">External exhaust blower plus supply blower to be controlled by one switch.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All necessary fittings and accessories must be supplied.</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Sieves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 set of four sieves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Diameter: 200mm, depth: 50mm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Mesh: 10, 18, 35, 60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Calibration certificate from an accredited calibration laboratory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104</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Soil colour chart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Soil colour chart with more than 250 colour strips,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supplemented with charts for Ghana</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Soil augur set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Soil augur set for auguring down to 2 meters.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Simple hammering type with hammer.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Set comprising one of each: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Gouge augur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Spiral augur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Riverside augur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Edelman augur types for clay</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Combination for sand and coarse sand types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Stony augur</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106</w:t>
            </w:r>
          </w:p>
        </w:tc>
        <w:tc>
          <w:tcPr>
            <w:tcW w:w="4819" w:type="dxa"/>
            <w:noWrap/>
          </w:tcPr>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b/>
                <w:color w:val="000000"/>
                <w:lang w:val="en-GB" w:eastAsia="da-DK"/>
              </w:rPr>
              <w:t>Soil core sampler</w:t>
            </w:r>
            <w:r w:rsidRPr="00E068E4">
              <w:rPr>
                <w:rFonts w:ascii="Calibri" w:hAnsi="Calibri"/>
                <w:color w:val="000000"/>
                <w:lang w:val="en-GB" w:eastAsia="da-DK"/>
              </w:rPr>
              <w:br/>
              <w:t xml:space="preserve">Soil core sampler for obtaining bulk density of agricultural soils.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To be used with brass or stainless steel cores of 3 and 6 cm in height and 5.2 cm in diameter.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One hammer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Soil cores of 3 cm height, 50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Soil cores of 6 cm height, 50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107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Storage cupboard, Poisons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Storage cupboard for poisonous laboratory chemicals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Approx. H x W x D: 80 x 50 x 30 cm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Fitted with proper locks </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108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Chemicals, chemistry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The following chemicals to be supplied in the mentioned amounts: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2-2 Bipyridine, 20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Absolute alcohol, 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Acetic acid, glacial, 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Ammonium hydroxide (GPR), 2.5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Ammonium molybdate, 4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Antimony potassium tartrate (analar), 50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Ascorbic acid (analar), 50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Boric acid, 8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Bromocresol green indicator, 5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Calcium chloride (GPR), 1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Carbon darco G-60, 1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Citric acid (GPR), 1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Copper sulphate pentahydrate (analar), 1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Diphenyl amine, 5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EDTA (analar), 1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Erychrome black T indicator, 25g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Ferrous sulphate heptahydrate, 4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HHSSNNA indicator, 25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Hydrochloric acid (analar), 4 x 2.5 L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Hydrogen peroxide 30% v/v, 500 ml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Methyl alcohol, 2.5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Methyl red indicator, 25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Nitric acid (analar), 4 x 2.5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Orthophosphoric acid, 4 x 1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Phenolphthalein indicator, 5g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Potassium chloride (analar), 500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Potassium dichromate (analar) 500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Potassium dihydrogen phosphate (analar) 500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Selenium 5g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Sodium bicarbonate (GPR) 2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Sodium chloride (GPR) 500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Sodium hexa metaphophate – Calgon 2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Sodium hydroxide flakes 2 kg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Sodium hydroxide pellets (analar) 500 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Sulphuric acid (analar) 4 x 2.5 L</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Whatman filter paper No 1 diameter 11 cm (100 per box) 5 boxes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Whatman filter paper No 5 diameter 11 cm (100 per box) 5 boxes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110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Glass ware for chemistry II</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Burettes Glass, single bore, automatic zero 0.1ml graduations, straight glass stop valve, 2L  reservoir  BS846, 50ml,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Beakers low form, with sprout and graduations, borosilicate glass: 10ml,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Volumetric Flask Flat bottom, Borosilicate glass, Class A, BS1792, 50 ml,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Flask Round bottom, borosilicate, 250ml, neck size 19/26,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Flask Round bottom, borosilicate, 500ml, neck size 19/26,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Erlenmeyer narrow neck, borosilicate glass, 500ml,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Erlenmeyer wide neck, borosilicate glass, 500ml,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Flat bottom Flask Short neck, borosilicate glass, 100ml,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Measuring cylinder borosilicate glass, BS604 ISO4788, 50ml,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Measuring cylinder borosilicate glass, BS604 ISO4788, 100ml,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Measuring cylinder borosilicate glass, BS604 ISO4788, 500ml,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Wash bottles Polythene transparent with jet, 500ml, 6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Boiling tubes large,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Brushes for washing test tubes,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Micropipette positive displacement Micropipette digital, 50ul, 2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Micropipette positive displacement Micropipette digital, 100ul, 2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Micropipette positive displacement Micropipette digital, 200ul, 1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Boiling Tube Rack large, holding capacity, 10 4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Separator funnel Borosilicate, 250ml, 6 pcs</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Tripod stand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To be supplied with two wire gauze with "asbestos" sheet</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Retort base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Metal, to be supplied with: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Rod</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Two straight boss heads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One clamp with "cork" interlocking jaws, accepting articles up to 75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Crucible tongs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Length: 200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114</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Spatula</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Stainless steel, flat ends, 200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Desiccator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250 mm internal diameter, glass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Rubber tubing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Internal diameter: 6 mm, Length 2 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119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Brush for beakers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Round, diameter 40 mm, length 300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120</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Mortar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with pestle, diameter 100 mm</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121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Spatula spoon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Straight, stainless steel, approx. 200 mm long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123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Glass ware for chemistry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Burettes,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Glass, single bore, automatic zero 0.1ml graduations, straight glass stop valve, 2L  reservoir  BS846, Class A</w:t>
            </w:r>
            <w:r w:rsidRPr="00E068E4">
              <w:rPr>
                <w:rFonts w:ascii="Calibri" w:hAnsi="Calibri"/>
                <w:color w:val="000000"/>
                <w:lang w:val="en-GB" w:eastAsia="da-DK"/>
              </w:rPr>
              <w:br/>
              <w:t>• 50 ml: 2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Glass, single bore, automatic zero 0.05 ml graduations, straight glass stop valve, 500ml  reservoir  BS846, </w:t>
            </w:r>
            <w:r w:rsidRPr="00E068E4">
              <w:rPr>
                <w:rFonts w:ascii="Calibri" w:hAnsi="Calibri"/>
                <w:color w:val="000000"/>
                <w:lang w:val="en-GB" w:eastAsia="da-DK"/>
              </w:rPr>
              <w:br/>
              <w:t>Class A</w:t>
            </w:r>
            <w:r w:rsidRPr="00E068E4">
              <w:rPr>
                <w:rFonts w:ascii="Calibri" w:hAnsi="Calibri"/>
                <w:color w:val="000000"/>
                <w:lang w:val="en-GB" w:eastAsia="da-DK"/>
              </w:rPr>
              <w:br/>
              <w:t>• 10 ml: 2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Beakers,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low form, with sprout and graduations, borosilicate glass</w:t>
            </w:r>
            <w:r w:rsidRPr="00E068E4">
              <w:rPr>
                <w:rFonts w:ascii="Calibri" w:hAnsi="Calibri"/>
                <w:color w:val="000000"/>
                <w:lang w:val="en-GB" w:eastAsia="da-DK"/>
              </w:rPr>
              <w:br/>
              <w:t>• 100 ml: 10 pcs</w:t>
            </w:r>
            <w:r w:rsidRPr="00E068E4">
              <w:rPr>
                <w:rFonts w:ascii="Calibri" w:hAnsi="Calibri"/>
                <w:color w:val="000000"/>
                <w:lang w:val="en-GB" w:eastAsia="da-DK"/>
              </w:rPr>
              <w:br/>
              <w:t>• 500 ml: 10 pcs</w:t>
            </w:r>
            <w:r w:rsidRPr="00E068E4">
              <w:rPr>
                <w:rFonts w:ascii="Calibri" w:hAnsi="Calibri"/>
                <w:color w:val="000000"/>
                <w:lang w:val="en-GB" w:eastAsia="da-DK"/>
              </w:rPr>
              <w:br/>
              <w:t>• 1000 ml: 5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tall form, with sprout and graduations, borosilicate glass, 500 ml, 6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Flasks,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Volumetric, Borosilicate glass, Class A, BS1792, 25 ml,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Erlenmeyer, narrow neck, borosilicate glass</w:t>
            </w:r>
            <w:r w:rsidRPr="00E068E4">
              <w:rPr>
                <w:rFonts w:ascii="Calibri" w:hAnsi="Calibri"/>
                <w:color w:val="000000"/>
                <w:lang w:val="en-GB" w:eastAsia="da-DK"/>
              </w:rPr>
              <w:br/>
              <w:t xml:space="preserve">• 50 ml: 6 pcs </w:t>
            </w:r>
            <w:r w:rsidRPr="00E068E4">
              <w:rPr>
                <w:rFonts w:ascii="Calibri" w:hAnsi="Calibri"/>
                <w:color w:val="000000"/>
                <w:lang w:val="en-GB" w:eastAsia="da-DK"/>
              </w:rPr>
              <w:br/>
              <w:t>• 250ml: 10pcs</w:t>
            </w:r>
            <w:r w:rsidRPr="00E068E4">
              <w:rPr>
                <w:rFonts w:ascii="Calibri" w:hAnsi="Calibri"/>
                <w:color w:val="000000"/>
                <w:lang w:val="en-GB" w:eastAsia="da-DK"/>
              </w:rPr>
              <w:br/>
              <w:t>• 1000ml: 4pcs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Erlenmeyer, wide neck, borosilicate glass, 100ml, 12pcs</w:t>
            </w:r>
            <w:r w:rsidRPr="00E068E4">
              <w:rPr>
                <w:rFonts w:ascii="Calibri" w:hAnsi="Calibri"/>
                <w:color w:val="000000"/>
                <w:lang w:val="en-GB" w:eastAsia="da-DK"/>
              </w:rPr>
              <w:br/>
              <w:t>Flat bottom, short neck, borosilicate glass</w:t>
            </w:r>
            <w:r w:rsidRPr="00E068E4">
              <w:rPr>
                <w:rFonts w:ascii="Calibri" w:hAnsi="Calibri"/>
                <w:color w:val="000000"/>
                <w:lang w:val="en-GB" w:eastAsia="da-DK"/>
              </w:rPr>
              <w:br/>
              <w:t>• 100ml:  12pcs</w:t>
            </w:r>
            <w:r w:rsidRPr="00E068E4">
              <w:rPr>
                <w:rFonts w:ascii="Calibri" w:hAnsi="Calibri"/>
                <w:color w:val="000000"/>
                <w:lang w:val="en-GB" w:eastAsia="da-DK"/>
              </w:rPr>
              <w:br/>
              <w:t>• 250ml: 12pcs</w:t>
            </w:r>
            <w:r w:rsidRPr="00E068E4">
              <w:rPr>
                <w:rFonts w:ascii="Calibri" w:hAnsi="Calibri"/>
                <w:color w:val="000000"/>
                <w:lang w:val="en-GB" w:eastAsia="da-DK"/>
              </w:rPr>
              <w:br/>
              <w:t>• 1000ml: 4pcs</w:t>
            </w:r>
            <w:r w:rsidRPr="00E068E4">
              <w:rPr>
                <w:rFonts w:ascii="Calibri" w:hAnsi="Calibri"/>
                <w:color w:val="000000"/>
                <w:lang w:val="en-GB" w:eastAsia="da-DK"/>
              </w:rPr>
              <w:br/>
              <w:t>• 2000ml:2pcs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Measuring cylinders, borosilicate glass, BS604 ISO4788</w:t>
            </w:r>
            <w:r w:rsidRPr="00E068E4">
              <w:rPr>
                <w:rFonts w:ascii="Calibri" w:hAnsi="Calibri"/>
                <w:color w:val="000000"/>
                <w:lang w:val="en-GB" w:eastAsia="da-DK"/>
              </w:rPr>
              <w:br/>
              <w:t>• 25 ml:  5pcs</w:t>
            </w:r>
            <w:r w:rsidRPr="00E068E4">
              <w:rPr>
                <w:rFonts w:ascii="Calibri" w:hAnsi="Calibri"/>
                <w:color w:val="000000"/>
                <w:lang w:val="en-GB" w:eastAsia="da-DK"/>
              </w:rPr>
              <w:br/>
              <w:t>• 100 ml: 5pcs</w:t>
            </w:r>
            <w:r w:rsidRPr="00E068E4">
              <w:rPr>
                <w:rFonts w:ascii="Calibri" w:hAnsi="Calibri"/>
                <w:color w:val="000000"/>
                <w:lang w:val="en-GB" w:eastAsia="da-DK"/>
              </w:rPr>
              <w:br/>
              <w:t>• 1000 ml:  2pcs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Reagent Bottles, narrow mouth, polypropylene stopper </w:t>
            </w:r>
            <w:r w:rsidRPr="00E068E4">
              <w:rPr>
                <w:rFonts w:ascii="Calibri" w:hAnsi="Calibri"/>
                <w:color w:val="000000"/>
                <w:lang w:val="en-GB" w:eastAsia="da-DK"/>
              </w:rPr>
              <w:br/>
              <w:t>• 250ml: 6pcs</w:t>
            </w:r>
            <w:r w:rsidRPr="00E068E4">
              <w:rPr>
                <w:rFonts w:ascii="Calibri" w:hAnsi="Calibri"/>
                <w:color w:val="000000"/>
                <w:lang w:val="en-GB" w:eastAsia="da-DK"/>
              </w:rPr>
              <w:br/>
              <w:t>• 500ml: 6pcs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Tubing soda glass, 5-6mm ext diameter, 1kg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Rods, glass, threaded M10, Length (20-40) mm, Diameter 12.5 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Watch glass, 80 mm, 10pcs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Wash bottles, Polythene transparent with jet, 500ml, 6pcs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Aspirator bottles, glass with stopper and side arm near the base for connecting flexible hose 10L, 10pcs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Brushes for washing test tubes, 3pcs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Brushes for washing flasks, 5pcs.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Buchner Funnel, polypropylene with rubber bungs, for 70mm filter papers fitted with sintered glass disc, Cone 24/29, Disc diameter 65 mm, disc porosity 3, 2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Buchner Flasks, 100ml, 3pcs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Funnels, borosilicate glass, plain 100mm, 10pcs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Desiccator, borosilicate glass, Grease Free, PTFE Seal valve, diam 250 mm with perforated ceramic disc, 3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Crucibles, porcelain, low form, maximum temperature 1000°C</w:t>
            </w:r>
            <w:r w:rsidRPr="00E068E4">
              <w:rPr>
                <w:rFonts w:ascii="Calibri" w:hAnsi="Calibri"/>
                <w:color w:val="000000"/>
                <w:lang w:val="en-GB" w:eastAsia="da-DK"/>
              </w:rPr>
              <w:br/>
              <w:t>• 10ml: 10pcs</w:t>
            </w:r>
            <w:r w:rsidRPr="00E068E4">
              <w:rPr>
                <w:rFonts w:ascii="Calibri" w:hAnsi="Calibri"/>
                <w:color w:val="000000"/>
                <w:lang w:val="en-GB" w:eastAsia="da-DK"/>
              </w:rPr>
              <w:br/>
              <w:t>• 80ml: 10pcs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Test Tubes, medium wall with rim, 200 X 24mm, 50pcs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132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Incubator, microbiology, cooled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200 to 300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Chemical and moisture-resistant chamber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electronic control continuously displaying chamber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Capable of operating in the temperature range ambient +5 °C to ≥ 70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cooling system making it possible to operate the incubator at 20°C upwards when the ambient temperature is more than 20°C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inner glass door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Fitted with a circulating fan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fluctuation at 37 °C ≤ ± 0.5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Control at 37 °C ≤ ± 0.2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Over Temperature safety cut-out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a minimum of 4 shelves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135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Pipette controller 1-200 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Rechargeable, &gt; 2 hours runtime: rechargeable during 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1ml - 200 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Variable speed.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stand and charger.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extra filters and silicone seals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137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Muffle Furnace &gt;20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 determination of ash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electrically heated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Maximum temperature 1100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min 20.0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Electronic digital display of set and attained temperature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programmer with a minimum of 8 steps, any of which can be a ramp, step or dwell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Nominal heat up time (minutes) &lt; 60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Door safety switch isolates chamber from power supply, when the door is opened conform EN  61010 or equivalent safety standard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sample rack and trays, which can increase sample capacity and handle as required.-Shall have a thermostatic system for over- heat control.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calibration certificate from an accredited calibration laboratory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User Manual and Service manual required</w:t>
            </w:r>
            <w:r w:rsidRPr="00E068E4">
              <w:rPr>
                <w:rFonts w:ascii="Calibri" w:hAnsi="Calibri"/>
                <w:color w:val="000000"/>
                <w:lang w:val="en-GB" w:eastAsia="da-DK"/>
              </w:rPr>
              <w:br/>
              <w:t>Supplied with following accessories: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Crucible tongs (2 pairs)-stainless steel with a minimum diameter of 9mm and length of minimum 40 cm. Able to hold large-size crucibles.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Nickel Crucibles 10 pcs high form (50 ml) crucibles and covers. Resistant to dilute alkalies, and can withstand temperatures up to 800°C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Silica Crucibles 10 pcs high form (50 ml)  with covers, able to withstand temperatures up to 1000°C</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Two pairs of high temperature leather gloves (one Large size, one Medium Size)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138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Microscope, Compound with camera</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Binocular Compound Microscope for routine and research</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Viewing head: Compensation Free Binocular Head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Eyepiece: Wide Field: WF10x(Pair),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revolving nosepiece fitted with PLAN objectives as follows: 4x, 10x, 40x, and 100x oil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Mechanical stage &gt; 120 x 120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Moving Range ≥ 75*40mm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Focusing: Coarse and Fine Adjustment, to be operated from both sides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Light source: LED ≥ 3W, brightness adjustable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Fitted with a picture capturing device with USB connection and matching software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sturdy box for storing when not in 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One cover for the microscope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1 extra LED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3 extra bottles of immersion oil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One suitable microscope cleaning set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Object slides and cover slips, 1000 pcs each</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140</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Storage cabinets for chemicals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Storage cabinet for laboratory chemicals, including acid and alkalies  Approx H x W x D:  1800 x 900 x 500mm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adjustable 5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Fitted with a spillage tray </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143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Inspection tables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Inspection table with light from above.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Dimensions: approx. 100 x 60 cm L x W.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Table height: adjustable from sitting to standing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145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Grain probe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Grain probes. Three different types.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147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Seed sampler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Seed sampler, Bag Tiers, Size: 15 x 30 cm</w:t>
            </w:r>
            <w:r w:rsidRPr="00E068E4">
              <w:rPr>
                <w:rFonts w:ascii="Calibri" w:hAnsi="Calibri"/>
                <w:color w:val="000000"/>
                <w:lang w:val="en-GB" w:eastAsia="da-DK"/>
              </w:rPr>
              <w:br/>
              <w:t>500 pieces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149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Crucible Platinum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Crucible platinum (High Form ) minimum capacity of 50ml which can withstand very high temperatures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150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Laboratory stand with clamps</w:t>
            </w:r>
            <w:r w:rsidRPr="00E068E4">
              <w:rPr>
                <w:rFonts w:ascii="Calibri" w:hAnsi="Calibri"/>
                <w:color w:val="000000"/>
                <w:lang w:val="en-GB" w:eastAsia="da-DK"/>
              </w:rPr>
              <w:t xml:space="preserv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Cast iron or steel base, rust proofed (phosphated, Chrome plated, stainless steel  etc)  with  a threaded hole,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Support rod 800-1000mm length, diameter 8-16mm, rust proofed  (phosphated, Chrome plated, stainless steel  etc),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Universal boss head compatible with the retort stand above, </w:t>
            </w:r>
            <w:r w:rsidRPr="00E068E4">
              <w:rPr>
                <w:rFonts w:ascii="Calibri" w:hAnsi="Calibri"/>
                <w:lang w:val="en-GB"/>
              </w:rPr>
              <w:t>clamping range 2 – 16 mm diameter, angle 90</w:t>
            </w:r>
            <w:r w:rsidRPr="00E068E4">
              <w:rPr>
                <w:rFonts w:ascii="Calibri" w:hAnsi="Calibri"/>
                <w:vertAlign w:val="superscript"/>
                <w:lang w:val="en-GB"/>
              </w:rPr>
              <w:t>0</w:t>
            </w:r>
            <w:r w:rsidRPr="00E068E4">
              <w:rPr>
                <w:rFonts w:ascii="Calibri" w:hAnsi="Calibri"/>
                <w:lang w:val="en-GB"/>
              </w:rPr>
              <w:t xml:space="preserve"> – 180</w:t>
            </w:r>
            <w:r w:rsidRPr="00E068E4">
              <w:rPr>
                <w:rFonts w:ascii="Calibri" w:hAnsi="Calibri"/>
                <w:vertAlign w:val="superscript"/>
                <w:lang w:val="en-GB"/>
              </w:rPr>
              <w:t>0</w:t>
            </w:r>
            <w:r w:rsidRPr="00E068E4">
              <w:rPr>
                <w:rFonts w:ascii="Calibri" w:hAnsi="Calibri"/>
                <w:color w:val="000000"/>
                <w:lang w:val="en-GB" w:eastAsia="da-DK"/>
              </w:rPr>
              <w:t xml:space="preserve">, complete with screws for stand and work piece.10 pcs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Universal stand clamp spanning width 0-80mm, rust proofed (phosphate, Chrome plated etc),10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Burette Boss head: clamping range 0-40mm, with plastic coating,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Three-pronged clamp, with flexible rod, jaws covered in vinyl to protect clamped items, clamp rod diameter: 6-10 mm; rod length: 200 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Funnel Holder to fit support rod in 2 and holding diameter 45-75mm, 20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158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Bottle Top Dispenser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Bottle Top Dispenser with Bottle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Suitable for  Dispensing dilute acids alkalis, and solvents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Pump Assembly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Replaceable dispensing cartridge and valves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Easy cleaning and maintenance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Refills automatically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Volume range from 0.2 to 25 ml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The following made of inert materials: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Pump assembly,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Lifting spring ,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Dispensing cartridge,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Valve block,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Valve,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Discharge tube,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Filling tube,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Cap for discharge tube,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Screw cap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Bottle fitting with above dispenser 1L-2.5L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162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Cork borer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Set of Cork borer with different hole sizes from &lt; 2 mm to &gt;10 mm. Supplied with a sharpener.</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163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Fume hoods, Floor standing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Fume hood for handling acids, bases, and organic solvents, fitted with:</w:t>
            </w:r>
            <w:r w:rsidRPr="00E068E4">
              <w:rPr>
                <w:rFonts w:ascii="Calibri" w:hAnsi="Calibri"/>
                <w:color w:val="000000"/>
                <w:lang w:val="en-GB" w:eastAsia="da-DK"/>
              </w:rPr>
              <w:br/>
              <w:t>a. Lighting</w:t>
            </w:r>
            <w:r w:rsidRPr="00E068E4">
              <w:rPr>
                <w:rFonts w:ascii="Calibri" w:hAnsi="Calibri"/>
                <w:color w:val="000000"/>
                <w:lang w:val="en-GB" w:eastAsia="da-DK"/>
              </w:rPr>
              <w:br/>
              <w:t>b. Function indicator</w:t>
            </w:r>
            <w:r w:rsidRPr="00E068E4">
              <w:rPr>
                <w:rFonts w:ascii="Calibri" w:hAnsi="Calibri"/>
                <w:color w:val="000000"/>
                <w:lang w:val="en-GB" w:eastAsia="da-DK"/>
              </w:rPr>
              <w:br/>
              <w:t>c. Cold water tap</w:t>
            </w:r>
            <w:r w:rsidRPr="00E068E4">
              <w:rPr>
                <w:rFonts w:ascii="Calibri" w:hAnsi="Calibri"/>
                <w:color w:val="000000"/>
                <w:lang w:val="en-GB" w:eastAsia="da-DK"/>
              </w:rPr>
              <w:br/>
              <w:t>d. Sink, larger than 300 x 300 mm, with drainage</w:t>
            </w:r>
            <w:r w:rsidRPr="00E068E4">
              <w:rPr>
                <w:rFonts w:ascii="Calibri" w:hAnsi="Calibri"/>
                <w:color w:val="000000"/>
                <w:lang w:val="en-GB" w:eastAsia="da-DK"/>
              </w:rPr>
              <w:br/>
              <w:t>e. LPG tap</w:t>
            </w:r>
            <w:r w:rsidRPr="00E068E4">
              <w:rPr>
                <w:rFonts w:ascii="Calibri" w:hAnsi="Calibri"/>
                <w:color w:val="000000"/>
                <w:lang w:val="en-GB" w:eastAsia="da-DK"/>
              </w:rPr>
              <w:br/>
              <w:t>f. Under-bench storage cupboards, one for acids and one for bases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View through face opening for optimal visibility of hood interior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Vertical rising sash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Auto sash positioning system. Sash should not block auxiliary air even when fully open, with adjustable upper baffle to allow variety of openings for exhaust air to escape and with adjustable lower baffle to permit control of air flow across the work surface.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With vapour-proof lamp and interior remote controlled fixtures for water and gas.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Epoxy resin worktop and epoxy resin interior superstructure lining.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With 180 cm wide epoxy coated steel base cabinets (with 2 doors) and 180 cm upper superstructure. Base cabinets to have a toe space bottom with levelling mechanism.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Both external exhaust blower plus supply blower to be controlled by one switch.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To be mounted at an outer wall.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Acid, base, and organic solvent resistant exhaust ducting system shall be provided with all necessary fittings and accessories.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Fume hood 1200 mm wide for handling acids, bases, and organic solvents, fitted with:</w:t>
            </w:r>
            <w:r w:rsidRPr="00E068E4">
              <w:rPr>
                <w:rFonts w:ascii="Calibri" w:hAnsi="Calibri"/>
                <w:color w:val="000000"/>
                <w:lang w:val="en-GB" w:eastAsia="da-DK"/>
              </w:rPr>
              <w:br/>
              <w:t>a. lighting</w:t>
            </w:r>
            <w:r w:rsidRPr="00E068E4">
              <w:rPr>
                <w:rFonts w:ascii="Calibri" w:hAnsi="Calibri"/>
                <w:color w:val="000000"/>
                <w:lang w:val="en-GB" w:eastAsia="da-DK"/>
              </w:rPr>
              <w:br/>
              <w:t>b. Function indicator</w:t>
            </w:r>
            <w:r w:rsidRPr="00E068E4">
              <w:rPr>
                <w:rFonts w:ascii="Calibri" w:hAnsi="Calibri"/>
                <w:color w:val="000000"/>
                <w:lang w:val="en-GB" w:eastAsia="da-DK"/>
              </w:rPr>
              <w:br/>
              <w:t>c. Cold water tap</w:t>
            </w:r>
            <w:r w:rsidRPr="00E068E4">
              <w:rPr>
                <w:rFonts w:ascii="Calibri" w:hAnsi="Calibri"/>
                <w:color w:val="000000"/>
                <w:lang w:val="en-GB" w:eastAsia="da-DK"/>
              </w:rPr>
              <w:br/>
              <w:t>d. sink, larger than 150 x 150 mm, with drainage</w:t>
            </w:r>
            <w:r w:rsidRPr="00E068E4">
              <w:rPr>
                <w:rFonts w:ascii="Calibri" w:hAnsi="Calibri"/>
                <w:color w:val="000000"/>
                <w:lang w:val="en-GB" w:eastAsia="da-DK"/>
              </w:rPr>
              <w:br/>
              <w:t>e. LPG tap</w:t>
            </w:r>
            <w:r w:rsidRPr="00E068E4">
              <w:rPr>
                <w:rFonts w:ascii="Calibri" w:hAnsi="Calibri"/>
                <w:color w:val="000000"/>
                <w:lang w:val="en-GB" w:eastAsia="da-DK"/>
              </w:rPr>
              <w:br/>
              <w:t>f. Under-bench storage cupboards for organic solvents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View through face opening for optimal visibility of hood interior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Vertical rising sash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Auto sash positioning system. Sash should not block auxiliary air even when fully open, with adjustable upper baffle to allow variety of openings for exhaust air to escape and with adjustable lower baffle to permit control of air flow across the work surface.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With vapour-proof lamp and interior remote controlled fixtures for water and gas.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Epoxy resin worktop and epoxy resin interior superstructure lining.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With wide epoxy coated steel base cabinets (with 2 doors) and 180 cm upper superstructure. Basis of cabinets to have a toe space bottom with levelling mechanism.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Both external exhaust blower plus supply blower to be controlled by one switch.</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To be mounted at an outer wall.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Acid, base, and organic solvent resistant exhaust ducting system shall be provided with all necessary fittings and accessories.</w:t>
            </w:r>
          </w:p>
          <w:p w:rsidR="00FB394B" w:rsidRPr="00E068E4" w:rsidRDefault="00FB394B" w:rsidP="008F5DE8">
            <w:pPr>
              <w:spacing w:before="0" w:after="0"/>
              <w:rPr>
                <w:rFonts w:ascii="Calibri" w:hAnsi="Calibri"/>
                <w:color w:val="000000"/>
                <w:lang w:val="en-GB" w:eastAsia="da-DK"/>
              </w:rPr>
            </w:pPr>
          </w:p>
          <w:p w:rsidR="00FB394B" w:rsidRPr="00E068E4" w:rsidRDefault="00FB394B" w:rsidP="008F5DE8">
            <w:pPr>
              <w:spacing w:before="0" w:after="0"/>
              <w:rPr>
                <w:rFonts w:ascii="Calibri" w:hAnsi="Calibri"/>
                <w:color w:val="000000"/>
                <w:lang w:val="en-GB" w:eastAsia="da-DK"/>
              </w:rPr>
            </w:pPr>
            <w:r w:rsidRPr="00E068E4">
              <w:rPr>
                <w:rFonts w:ascii="Calibri" w:hAnsi="Calibri"/>
                <w:color w:val="000000"/>
                <w:lang w:val="en-GB" w:eastAsia="da-DK"/>
              </w:rPr>
              <w:t xml:space="preserve">NOTE: The two above mentioned fume cupboards can be combined into one 2400 mm wide fume hood divided in the middle. </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164</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Syringe Filters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Suitable for cell culture applications.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Certified non pyrogenic and non cytotoxic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Delivered with certificate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0.22μm,100/ pk  and 0.45 μm  100/pk</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166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Shaking Incubator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&gt;120L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Ambient + 10°C to 60°C or better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Temperature Uniformity Celsius &lt;+/-0.8°C at 37°C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Platform Capacity (kg) &gt;10Kg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Orbital-Shaking Range RPM 30-400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Timer Minutes 1-999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Number of Shelves included: 1</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167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Centrifuge, Micro</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Timer: 0-99 minutes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Speed Control: 100-20,000 rpm or higher continuous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Max. rotor capacity (1.5/ 2.0 ml ) 24 places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 RCF 12,100 ×g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168</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Anaerobic Jar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Volume max 2.5 litre anaerobic jar designed for use with anaerobe atmosphere generation bags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Holds up to minimum 12 plates.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Base with provision for venting if needed.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Carrying handle for the safe transportation of the jar from bench to incubator.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Vacuum Relief Screw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plate carriers, 10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169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Centrifuge, Bench top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 rpm (speed) 20,000 min-1</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Running time 1 sec – 99 min :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Compatible  Rotors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Centrifuge capable of use with: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swing-out rotor for flat bottomed tubes,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swing-out rotor for conical tubes,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swing-out rotor for microtitre and culture plates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swing-out rotor for cyto suspensions ,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Fixed angle  rotor for round-bottom tubes with screw cap,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Fixed  angle rotors for micro litre tubes (0.2 – 2.0 ml)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4X50 ml fixed angle rotor or 6X50mL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Flame steriliser, portable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Portable flame steriliser for easy handling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 gas bottles of 150 -200g.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piezoelectric ignition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 short term use the ignition handle is activated as long as the flame is burning.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a lock for continuous operation.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To be supplied with 20-25 bottles of gas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Microwave oven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Oven Capacity minimum 40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Maximum Power output 1200W</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Sensor:  humidity sensor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Operating features TCP: Code Cooking, Sensor Cook Options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Power Levels:  Auto Defrost, Quick Defrost, Custom Settings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Washing machine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Wash Capacity  Minimum 10 kg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Door size minimum 300mm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Door Opening Angle minimum 150°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Spin Speed: Minimum 3 settable Spin  Speeds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Variable temperature:  minimum 4 settable temperatures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Low water consumption</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Consumables, microbiology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Ampoules, volume 1.5 ml, clear glass, High Recovery (conical bottom), crimp top, O.D. × H × opening: 12 mm × 32 mm × 6.0 mm, package  of 100 each, 50 boxes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Canisters; stainless steel, supplied with a removable rack and stainless steel lid. Capacity Minimum: eighteen 100 x 10mm or ten 100 x 15mm petri dishes, 50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Handles for inoculating loops, durable, heat-resistant brass with a fibreglass insulated grip. The threaded collet-type collar,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Platinum-Iridium wire and pliers, 90/10; diameter 0.4mm To make loops,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Auto-clavable wire baskets, polished stainless steel; 160x160x160mm;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Auto-clavable wire baskets, polished stainless steel; 200x200x200mm,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McCartney tubes 7 ml, 200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Eppendorf tubes, 5000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Centrifuge tubes, 0.5-1.5 mL ; autoclavable; can be centrifuged up to 30,000x in fixed angle rotors, 1000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Centrifuge tubes, 50 ml ; autoclavable; can be centrifuged up to 30,000x in fixed angle rotors, 1000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Swab sticks, Thin Flexible Foam Tip Applicator - Tapered Polypropylene Handle (Sterile) Quantity: 50 / Box, 20 boxes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Count Up/Down Timer Clock, 5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12/24 hour time display</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Count down setting memory</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Loud buzzer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Pocket clip, foldaway stand and magnetic back, desk mountable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CE Mark Certified</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Battery included</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Individually packaged with multi-language instructions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Spill kit</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 xml:space="preserve">Designed for small spills of chemicals and hazardous liquids up to 1.7 litres. The highly visible dispenser box can easily be wall or shelf mounted </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Disposable brush to sweep up any broken glass or debris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Protective gloves have roughened finger tips, increased tear resistance and good chemical resistance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Autoclavable disposal bag</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Kit should contain 2 absorbent pads (410×510 mm), 1 pair of disposable chemical protective gloves (powder free), disposal bag, 1 disposable brush, and multilingual instruction guide,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Crimper for Crimp Caps, with hex adjustment key. For 11 ml Vials, 1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Spatulas, Round/Tapered Spatulas, Stainless Steel  minimum length 20 cm, 50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Metal Spreaders, Smooth rounded surfaces prevent cutting or gouging of agar during inoculation of culture plates. Design allows for even pressure to be applied across the entire length of the T-bar in contact with the agar surface, 50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Forceps, Stainless steel; 200mm,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Scalpels, Stainless steel; 200mm, 100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Scissors, Stainless steel; 300mm,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Gloves: heat resistant for use with autoclaves,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Pipette stands stores Minimum 6 pipettors, 6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bottles with polypropylene autoclavable screw caps 2000ml,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bottles with polypropylene autoclavable screw caps, 1000ml, 15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bottles with polypropylene autoclavable screw caps, 500ml, 15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Weighing Boats, Polystyrene Medium Approx 40 x 40 mm, 5000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Brushes for bottle washing, white, natural bristles are mounted on a flexible plastic handle. Able to clean volumetric flasks. Angled handle flexes conveniently to reach past narrow necks. The narrow shaft easily fits deep inside larger flasks and bottles. 20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Trolleys: tubular frame, 3 platforms capacity 300 kg polished stainless steel or Chrome plated, 4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175</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Oven, hot air, 150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Hot-Air Oven/Incubator Sterilizers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 150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 50 °C to ≥ 300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Forced air circulation mechanical convection drying oven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temperature control. LED display of setpoint and actual temperatures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Two open wire adjustable shelves.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Heat-up rate: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100C in 12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200C in 24 min</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ambient to 260C in 45 min</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different size stainless steel wire baskets and 10 rolls of sterilisation indicator tape</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Autoclave, Front Loading, &gt; 23 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Capacity &gt; 23 litres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Suitable for sterilising solid material, liquids and plastics, of all types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Autoclave chamber constructed of stainless steel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Equipped with a Microprocessor Control for:</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Setting of cycle parameters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Storage of sterilisation programmes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Programmable sterilisation temperature in the range 100 to ≥134 °C</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Media Warming facility</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Programmable sterilisation times in the range 1 to 60 minutes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Digital display of sterilisation parameters i.e. temperatures and cycle status.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Provided with a suitable recording device to record details of cycle parameters, batch number and operator identification and printer to produce hard copies of the record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 safety interlock must be fitted to prevent operation of the autoclave, unless the door is securely closed</w:t>
            </w:r>
            <w:r w:rsidRPr="00E068E4">
              <w:rPr>
                <w:rFonts w:ascii="Calibri" w:hAnsi="Calibri"/>
                <w:color w:val="000000"/>
                <w:lang w:val="en-GB" w:eastAsia="da-DK"/>
              </w:rPr>
              <w:br/>
              <w:t xml:space="preserve">Operator warning i.e. low water level, door open, cycle fault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Supplied with different size stainless steel wire baskets and 10 rolls of sterilisation indicator tape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3 pairs of heat resistant gloves for handling hot items.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177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Sampling bags for plant samples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Sampling bags for plant samples made out of brown paper or alike material</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Size, approx:</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100×150×330 mm, 2000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200×300×660 mm, 2000 pcs</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178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Petri dishes, 60 and 90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Petri dishes, glass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Size:</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Diameter 60 mm, 100 pcs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Diameter 90 mm, 100 pcs</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179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Penknives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Blunt tip, 5 pcs, assorted sizes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Sharp tip, 5 pcs, assorted sizes</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180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Botanical plant press system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Botanical press, 300 x 450 mm approx, 2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Driers: 300 x 450 mm approx, &gt; 100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Ventilators: 300 x 450 mm approx, &gt; 50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Mounting paper 300 x 450 mm approx, &gt; 500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Mounting paste, 5 tins</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181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Gibberellic acid</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Gibberelic acid, technical grade, 2 kg</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185</w:t>
            </w:r>
          </w:p>
        </w:tc>
        <w:tc>
          <w:tcPr>
            <w:tcW w:w="4819" w:type="dxa"/>
            <w:noWrap/>
          </w:tcPr>
          <w:p w:rsidR="00FB394B" w:rsidRPr="00E068E4" w:rsidRDefault="00FB394B" w:rsidP="008F5DE8">
            <w:pPr>
              <w:spacing w:before="0" w:after="0"/>
              <w:rPr>
                <w:rFonts w:ascii="Calibri" w:hAnsi="Calibri"/>
                <w:b/>
                <w:color w:val="000000"/>
                <w:lang w:val="en-GB" w:eastAsia="da-DK"/>
              </w:rPr>
            </w:pPr>
            <w:r w:rsidRPr="00E068E4">
              <w:rPr>
                <w:rFonts w:ascii="Calibri" w:hAnsi="Calibri"/>
                <w:b/>
                <w:color w:val="000000"/>
                <w:lang w:val="en-GB" w:eastAsia="da-DK"/>
              </w:rPr>
              <w:t>Parafilm, 100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Roll of parafilm, 100 mm, standard length per roll</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186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Botanical storage cabinet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Botanical storage cabinet. Approximate size: 100 x 75 x 50 cm HxWxD</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187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Plant house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Plant house tunnel with fine netting for growing plants isolated from insects. Semi round shape.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Dimensions approximately: 20 x 2 x 2 m, L x H x W</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With one extra net</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188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Jacobsen germinator</w:t>
            </w:r>
          </w:p>
          <w:p w:rsidR="00FB394B" w:rsidRPr="00E068E4" w:rsidRDefault="00FB394B" w:rsidP="0031262D">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Jakobsen germinator or Copenhagen germination table with cooling and heating possibilities</w:t>
            </w:r>
          </w:p>
          <w:p w:rsidR="00FB394B" w:rsidRPr="00E068E4" w:rsidRDefault="00FB394B" w:rsidP="0031262D">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Table size: 120 x 50 cm, approx.</w:t>
            </w:r>
          </w:p>
          <w:p w:rsidR="00FB394B" w:rsidRPr="00E068E4" w:rsidRDefault="00FB394B" w:rsidP="0031262D">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range: 10 - 50 °C, or better</w:t>
            </w:r>
          </w:p>
          <w:p w:rsidR="00FB394B" w:rsidRPr="00E068E4" w:rsidRDefault="00FB394B" w:rsidP="0031262D">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Temperature accuracy over the whole table better than ± 1°C</w:t>
            </w:r>
          </w:p>
          <w:p w:rsidR="00FB394B" w:rsidRPr="00E068E4" w:rsidRDefault="00FB394B" w:rsidP="000D4A05">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Mounted with a thermometer, with a calibration certificate from an accredited calibration laboratory.</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189</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Conical divider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Conical divider for dividing seed samples with bench to hold the divider. With two collecting pans and bigger hopper.</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190</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Centrifugal divider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Centrifugal divider for dividing seed samples.</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191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Diaphanoscope and lamp</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Diaphanoscope and lamp for seed inspection</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192</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Moisture meter</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Portable,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Draminski model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193</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Tetrazolium salt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Tetrazolium salt, 1 kg </w:t>
            </w:r>
          </w:p>
        </w:tc>
        <w:tc>
          <w:tcPr>
            <w:tcW w:w="4819" w:type="dxa"/>
          </w:tcPr>
          <w:p w:rsidR="00FB394B" w:rsidRPr="00E068E4" w:rsidRDefault="00FB394B" w:rsidP="007439D2">
            <w:pPr>
              <w:spacing w:before="0" w:after="0"/>
              <w:rPr>
                <w:rFonts w:ascii="Calibri" w:hAnsi="Calibri"/>
                <w:b/>
                <w:bCs/>
                <w:color w:val="000000"/>
                <w:lang w:val="en-GB" w:eastAsia="da-DK"/>
              </w:rPr>
            </w:pPr>
          </w:p>
        </w:tc>
        <w:tc>
          <w:tcPr>
            <w:tcW w:w="2835" w:type="dxa"/>
          </w:tcPr>
          <w:p w:rsidR="00FB394B" w:rsidRPr="00E068E4" w:rsidRDefault="00FB394B" w:rsidP="007439D2">
            <w:pPr>
              <w:spacing w:before="0" w:after="0"/>
              <w:rPr>
                <w:rFonts w:ascii="Calibri" w:hAnsi="Calibri"/>
                <w:b/>
                <w:bCs/>
                <w:color w:val="000000"/>
                <w:lang w:val="en-GB" w:eastAsia="da-DK"/>
              </w:rPr>
            </w:pPr>
          </w:p>
        </w:tc>
        <w:tc>
          <w:tcPr>
            <w:tcW w:w="1984" w:type="dxa"/>
          </w:tcPr>
          <w:p w:rsidR="00FB394B" w:rsidRPr="00E068E4" w:rsidRDefault="00FB394B" w:rsidP="007439D2">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196</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Dissecting kit</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Leatherette case</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Forceps  stainless steel  type – serrated tips 127 mm (big &amp; small) - curved, 114 mm(big &amp; small)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Scalpel with box of 10 pcs of 4 cm blade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Dissecting needles: one bent with metal chuck and one straight with metal chuck</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Plastic ruler - 150 mm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Dissecting scissors – iris scissors 14 mm thin stainless steel with sharp point, one 10 cm long and one 15 cm long</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Hand lens   - small &lt; 7cm</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Inoculation needle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 xml:space="preserve">Small brush </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Spatula</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197</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Germination box</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Seed sample germination box with cover. Pack of 10.</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Dimensions: Approx: 38 cm x 24cm x 18cm</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E068E4" w:rsidTr="00993F6D">
        <w:tblPrEx>
          <w:tblLook w:val="00A0"/>
        </w:tblPrEx>
        <w:trPr>
          <w:trHeight w:val="300"/>
        </w:trPr>
        <w:tc>
          <w:tcPr>
            <w:tcW w:w="868" w:type="dxa"/>
            <w:noWrap/>
          </w:tcPr>
          <w:p w:rsidR="00FB394B" w:rsidRPr="00E068E4" w:rsidRDefault="00FB394B" w:rsidP="00647BFC">
            <w:pPr>
              <w:spacing w:before="0" w:after="0"/>
              <w:jc w:val="center"/>
              <w:rPr>
                <w:rFonts w:ascii="Calibri" w:hAnsi="Calibri"/>
                <w:color w:val="000000"/>
                <w:lang w:val="en-GB" w:eastAsia="da-DK"/>
              </w:rPr>
            </w:pPr>
            <w:r w:rsidRPr="00E068E4">
              <w:rPr>
                <w:rFonts w:ascii="Calibri" w:hAnsi="Calibri"/>
                <w:color w:val="000000"/>
                <w:lang w:val="en-GB" w:eastAsia="da-DK"/>
              </w:rPr>
              <w:t>198</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Nobbe trier set</w:t>
            </w:r>
          </w:p>
          <w:p w:rsidR="00FB394B" w:rsidRPr="00E068E4" w:rsidRDefault="00FB394B" w:rsidP="008F5DE8">
            <w:pPr>
              <w:spacing w:before="0" w:after="0"/>
              <w:rPr>
                <w:rFonts w:ascii="Calibri" w:hAnsi="Calibri"/>
                <w:color w:val="000000"/>
                <w:lang w:val="en-GB" w:eastAsia="da-DK"/>
              </w:rPr>
            </w:pPr>
            <w:r w:rsidRPr="00E068E4">
              <w:rPr>
                <w:rFonts w:ascii="Calibri" w:hAnsi="Calibri"/>
                <w:color w:val="000000"/>
                <w:lang w:val="en-GB" w:eastAsia="da-DK"/>
              </w:rPr>
              <w:t>Nobbe trier set comprising the following four triers:</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8mm. Probe diameter 13 mm; Probe length 450 mm; slot length 40 mm; Slot width 8 mm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11 mm; Probe diameter 16 mm; Probe length 480 mm; Slot length 55 mm; Slot width 11 mm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15 mm; Probe diameter 19 mm; probe length 510 mm; Slot length 65 mm; Slot width 15 mm</w:t>
            </w:r>
          </w:p>
          <w:p w:rsidR="00FB394B" w:rsidRPr="00E068E4" w:rsidRDefault="00FB394B" w:rsidP="008F5DE8">
            <w:pPr>
              <w:numPr>
                <w:ilvl w:val="1"/>
                <w:numId w:val="39"/>
              </w:numPr>
              <w:spacing w:before="0" w:after="0"/>
              <w:ind w:left="300" w:hanging="142"/>
              <w:rPr>
                <w:rFonts w:ascii="Calibri" w:hAnsi="Calibri"/>
                <w:color w:val="000000"/>
                <w:lang w:val="en-GB" w:eastAsia="da-DK"/>
              </w:rPr>
            </w:pPr>
            <w:r w:rsidRPr="00E068E4">
              <w:rPr>
                <w:rFonts w:ascii="Calibri" w:hAnsi="Calibri"/>
                <w:color w:val="000000"/>
                <w:lang w:val="en-GB" w:eastAsia="da-DK"/>
              </w:rPr>
              <w:t>20 mm; Probe diameter 25 mm; Probe length 813 mm; Slot length 65 mm; Slot width 20 mm</w:t>
            </w:r>
          </w:p>
        </w:tc>
        <w:tc>
          <w:tcPr>
            <w:tcW w:w="4819" w:type="dxa"/>
          </w:tcPr>
          <w:p w:rsidR="00FB394B" w:rsidRPr="00E068E4" w:rsidRDefault="00FB394B" w:rsidP="00647BFC">
            <w:pPr>
              <w:spacing w:before="0" w:after="0"/>
              <w:rPr>
                <w:rFonts w:ascii="Calibri" w:hAnsi="Calibri"/>
                <w:b/>
                <w:bCs/>
                <w:color w:val="000000"/>
                <w:lang w:val="en-GB" w:eastAsia="da-DK"/>
              </w:rPr>
            </w:pPr>
          </w:p>
        </w:tc>
        <w:tc>
          <w:tcPr>
            <w:tcW w:w="2835" w:type="dxa"/>
          </w:tcPr>
          <w:p w:rsidR="00FB394B" w:rsidRPr="00E068E4" w:rsidRDefault="00FB394B" w:rsidP="00647BFC">
            <w:pPr>
              <w:spacing w:before="0" w:after="0"/>
              <w:rPr>
                <w:rFonts w:ascii="Calibri" w:hAnsi="Calibri"/>
                <w:b/>
                <w:bCs/>
                <w:color w:val="000000"/>
                <w:lang w:val="en-GB" w:eastAsia="da-DK"/>
              </w:rPr>
            </w:pPr>
          </w:p>
        </w:tc>
        <w:tc>
          <w:tcPr>
            <w:tcW w:w="1984" w:type="dxa"/>
          </w:tcPr>
          <w:p w:rsidR="00FB394B" w:rsidRPr="00E068E4" w:rsidRDefault="00FB394B" w:rsidP="00647BFC">
            <w:pPr>
              <w:spacing w:before="0" w:after="0"/>
              <w:rPr>
                <w:rFonts w:ascii="Calibri" w:hAnsi="Calibri"/>
                <w:b/>
                <w:bCs/>
                <w:color w:val="000000"/>
                <w:lang w:val="en-GB" w:eastAsia="da-DK"/>
              </w:rPr>
            </w:pPr>
          </w:p>
        </w:tc>
      </w:tr>
      <w:tr w:rsidR="00FB394B" w:rsidRPr="001C7AA5" w:rsidTr="00993F6D">
        <w:tblPrEx>
          <w:tblLook w:val="00A0"/>
        </w:tblPrEx>
        <w:trPr>
          <w:trHeight w:val="300"/>
        </w:trPr>
        <w:tc>
          <w:tcPr>
            <w:tcW w:w="868" w:type="dxa"/>
            <w:noWrap/>
          </w:tcPr>
          <w:p w:rsidR="00FB394B" w:rsidRPr="00E068E4" w:rsidRDefault="00FB394B" w:rsidP="007439D2">
            <w:pPr>
              <w:spacing w:before="0" w:after="0"/>
              <w:jc w:val="center"/>
              <w:rPr>
                <w:rFonts w:ascii="Calibri" w:hAnsi="Calibri"/>
                <w:color w:val="000000"/>
                <w:lang w:val="en-GB" w:eastAsia="da-DK"/>
              </w:rPr>
            </w:pPr>
            <w:r w:rsidRPr="00E068E4">
              <w:rPr>
                <w:rFonts w:ascii="Calibri" w:hAnsi="Calibri"/>
                <w:color w:val="000000"/>
                <w:lang w:val="en-GB" w:eastAsia="da-DK"/>
              </w:rPr>
              <w:t>201</w:t>
            </w:r>
          </w:p>
        </w:tc>
        <w:tc>
          <w:tcPr>
            <w:tcW w:w="4819" w:type="dxa"/>
            <w:noWrap/>
          </w:tcPr>
          <w:p w:rsidR="00FB394B" w:rsidRPr="00E068E4" w:rsidRDefault="00FB394B" w:rsidP="008F5DE8">
            <w:pPr>
              <w:spacing w:before="0" w:after="0"/>
              <w:rPr>
                <w:rFonts w:ascii="Calibri" w:hAnsi="Calibri"/>
                <w:color w:val="000000"/>
                <w:lang w:val="en-GB" w:eastAsia="da-DK"/>
              </w:rPr>
            </w:pPr>
            <w:r w:rsidRPr="00E068E4">
              <w:rPr>
                <w:rFonts w:ascii="Calibri" w:hAnsi="Calibri"/>
                <w:b/>
                <w:color w:val="000000"/>
                <w:lang w:val="en-GB" w:eastAsia="da-DK"/>
              </w:rPr>
              <w:t>Small equipment – Mushrooms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Canisters; Stainless Steel: supplied with a removable rack and stainless steel lid. Capacity Minimum: eighteen 100 x 10mm or ten 100 x 15mm petri dishes,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Handles for inoculating loops, Durable, heat-resistant brass with a fibreglass insulated grip. The threaded collet-type collar, 30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Platinum-Iridium wire &amp; pliers, 90/10; diameter 0.4mm To make loops,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Auto clavable wire baskets, Polished stainless steel; 160x160x160mm;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Spatulas, Round/Tapered Spatulas, Stainless Steel  minimum length 20 cm, 10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Scalpels, Stainless steel; 200mm, 50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Trolleys: tubular frame, 3 platforms capacity 300 kg polished Stainless steel or Chrome plated, 4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Hand lens, Magnifier, Sherlock Holmes type, 3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slides for microscopy, 300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Glass cover slips, 300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Brushes for washing bottles, 5 pcs</w:t>
            </w:r>
          </w:p>
          <w:p w:rsidR="00FB394B" w:rsidRPr="00E068E4" w:rsidRDefault="00FB394B" w:rsidP="008F5DE8">
            <w:pPr>
              <w:numPr>
                <w:ilvl w:val="0"/>
                <w:numId w:val="39"/>
              </w:numPr>
              <w:spacing w:before="0" w:after="0"/>
              <w:ind w:left="158" w:hanging="158"/>
              <w:rPr>
                <w:rFonts w:ascii="Calibri" w:hAnsi="Calibri"/>
                <w:color w:val="000000"/>
                <w:lang w:val="en-GB" w:eastAsia="da-DK"/>
              </w:rPr>
            </w:pPr>
            <w:r w:rsidRPr="00E068E4">
              <w:rPr>
                <w:rFonts w:ascii="Calibri" w:hAnsi="Calibri"/>
                <w:color w:val="000000"/>
                <w:lang w:val="en-GB" w:eastAsia="da-DK"/>
              </w:rPr>
              <w:t>Simple surgical kit for dissecting mushrooms, 2 pcs</w:t>
            </w:r>
          </w:p>
        </w:tc>
        <w:tc>
          <w:tcPr>
            <w:tcW w:w="4819" w:type="dxa"/>
          </w:tcPr>
          <w:p w:rsidR="00FB394B" w:rsidRPr="001C7AA5" w:rsidRDefault="00FB394B" w:rsidP="007439D2">
            <w:pPr>
              <w:spacing w:before="0" w:after="0"/>
              <w:rPr>
                <w:rFonts w:ascii="Calibri" w:hAnsi="Calibri"/>
                <w:b/>
                <w:bCs/>
                <w:color w:val="000000"/>
                <w:lang w:val="en-GB" w:eastAsia="da-DK"/>
              </w:rPr>
            </w:pPr>
          </w:p>
        </w:tc>
        <w:tc>
          <w:tcPr>
            <w:tcW w:w="2835" w:type="dxa"/>
          </w:tcPr>
          <w:p w:rsidR="00FB394B" w:rsidRPr="001C7AA5" w:rsidRDefault="00FB394B" w:rsidP="007439D2">
            <w:pPr>
              <w:spacing w:before="0" w:after="0"/>
              <w:rPr>
                <w:rFonts w:ascii="Calibri" w:hAnsi="Calibri"/>
                <w:b/>
                <w:bCs/>
                <w:color w:val="000000"/>
                <w:lang w:val="en-GB" w:eastAsia="da-DK"/>
              </w:rPr>
            </w:pPr>
          </w:p>
        </w:tc>
        <w:tc>
          <w:tcPr>
            <w:tcW w:w="1984" w:type="dxa"/>
          </w:tcPr>
          <w:p w:rsidR="00FB394B" w:rsidRPr="001C7AA5" w:rsidRDefault="00FB394B" w:rsidP="007439D2">
            <w:pPr>
              <w:spacing w:before="0" w:after="0"/>
              <w:rPr>
                <w:rFonts w:ascii="Calibri" w:hAnsi="Calibri"/>
                <w:b/>
                <w:bCs/>
                <w:color w:val="000000"/>
                <w:lang w:val="en-GB" w:eastAsia="da-DK"/>
              </w:rPr>
            </w:pPr>
          </w:p>
        </w:tc>
      </w:tr>
    </w:tbl>
    <w:p w:rsidR="00FB394B" w:rsidRDefault="00FB394B" w:rsidP="004A11FA">
      <w:pPr>
        <w:spacing w:before="0"/>
        <w:ind w:left="567" w:hanging="567"/>
        <w:rPr>
          <w:rFonts w:ascii="Calibri" w:hAnsi="Calibri"/>
          <w:b/>
          <w:sz w:val="22"/>
          <w:szCs w:val="22"/>
          <w:lang w:val="en-GB"/>
        </w:rPr>
      </w:pPr>
    </w:p>
    <w:p w:rsidR="00FB394B" w:rsidRPr="004A11FA" w:rsidRDefault="00FB394B" w:rsidP="004A11FA">
      <w:pPr>
        <w:spacing w:before="0"/>
        <w:ind w:left="567" w:hanging="567"/>
        <w:rPr>
          <w:rFonts w:ascii="Calibri" w:hAnsi="Calibri"/>
          <w:b/>
          <w:sz w:val="22"/>
          <w:szCs w:val="22"/>
          <w:lang w:val="en-GB"/>
        </w:rPr>
      </w:pPr>
      <w:r w:rsidRPr="004A11FA">
        <w:rPr>
          <w:rFonts w:ascii="Calibri" w:hAnsi="Calibri"/>
          <w:b/>
          <w:sz w:val="22"/>
          <w:szCs w:val="22"/>
          <w:lang w:val="en-GB"/>
        </w:rPr>
        <w:t>Requested training:</w:t>
      </w:r>
    </w:p>
    <w:tbl>
      <w:tblPr>
        <w:tblW w:w="10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tblPr>
      <w:tblGrid>
        <w:gridCol w:w="868"/>
        <w:gridCol w:w="4819"/>
        <w:gridCol w:w="4819"/>
      </w:tblGrid>
      <w:tr w:rsidR="00FB394B" w:rsidRPr="00F540A4" w:rsidTr="004A11FA">
        <w:trPr>
          <w:trHeight w:val="300"/>
        </w:trPr>
        <w:tc>
          <w:tcPr>
            <w:tcW w:w="868" w:type="dxa"/>
            <w:shd w:val="clear" w:color="auto" w:fill="C6D9F1"/>
            <w:noWrap/>
          </w:tcPr>
          <w:p w:rsidR="00FB394B" w:rsidRPr="00F540A4" w:rsidRDefault="00FB394B" w:rsidP="004A11FA">
            <w:pPr>
              <w:spacing w:before="0" w:after="0"/>
              <w:jc w:val="center"/>
              <w:rPr>
                <w:rFonts w:ascii="Calibri" w:hAnsi="Calibri"/>
                <w:b/>
                <w:color w:val="000000"/>
                <w:sz w:val="22"/>
                <w:szCs w:val="22"/>
                <w:lang w:val="en-GB" w:eastAsia="da-DK"/>
              </w:rPr>
            </w:pPr>
            <w:r w:rsidRPr="00F540A4">
              <w:rPr>
                <w:rFonts w:ascii="Calibri" w:hAnsi="Calibri"/>
                <w:b/>
                <w:color w:val="000000"/>
                <w:sz w:val="22"/>
                <w:szCs w:val="22"/>
                <w:lang w:val="en-GB" w:eastAsia="da-DK"/>
              </w:rPr>
              <w:t>Spec</w:t>
            </w:r>
          </w:p>
        </w:tc>
        <w:tc>
          <w:tcPr>
            <w:tcW w:w="4819" w:type="dxa"/>
            <w:shd w:val="clear" w:color="auto" w:fill="C6D9F1"/>
            <w:noWrap/>
          </w:tcPr>
          <w:p w:rsidR="00FB394B" w:rsidRPr="00F540A4" w:rsidRDefault="00FB394B" w:rsidP="004A11FA">
            <w:pPr>
              <w:spacing w:before="0" w:after="0"/>
              <w:jc w:val="center"/>
              <w:rPr>
                <w:rFonts w:ascii="Calibri" w:hAnsi="Calibri"/>
                <w:b/>
                <w:bCs/>
                <w:color w:val="000000"/>
                <w:sz w:val="22"/>
                <w:szCs w:val="22"/>
                <w:lang w:val="en-GB" w:eastAsia="da-DK"/>
              </w:rPr>
            </w:pPr>
            <w:r w:rsidRPr="00F540A4">
              <w:rPr>
                <w:rFonts w:ascii="Calibri" w:hAnsi="Calibri"/>
                <w:b/>
                <w:bCs/>
                <w:color w:val="000000"/>
                <w:sz w:val="22"/>
                <w:szCs w:val="22"/>
                <w:lang w:val="en-GB" w:eastAsia="da-DK"/>
              </w:rPr>
              <w:t>Equipment</w:t>
            </w:r>
          </w:p>
        </w:tc>
        <w:tc>
          <w:tcPr>
            <w:tcW w:w="4819" w:type="dxa"/>
            <w:shd w:val="clear" w:color="auto" w:fill="C6D9F1"/>
          </w:tcPr>
          <w:p w:rsidR="00FB394B" w:rsidRPr="00F540A4" w:rsidRDefault="00FB394B" w:rsidP="004A11FA">
            <w:pPr>
              <w:spacing w:before="0" w:after="0"/>
              <w:jc w:val="center"/>
              <w:rPr>
                <w:rFonts w:ascii="Calibri" w:hAnsi="Calibri"/>
                <w:b/>
                <w:bCs/>
                <w:color w:val="000000"/>
                <w:sz w:val="22"/>
                <w:szCs w:val="22"/>
                <w:lang w:val="en-GB" w:eastAsia="da-DK"/>
              </w:rPr>
            </w:pPr>
            <w:r w:rsidRPr="00F540A4">
              <w:rPr>
                <w:rFonts w:ascii="Calibri" w:hAnsi="Calibri"/>
                <w:b/>
                <w:bCs/>
                <w:color w:val="000000"/>
                <w:sz w:val="22"/>
                <w:szCs w:val="22"/>
                <w:lang w:val="en-GB" w:eastAsia="da-DK"/>
              </w:rPr>
              <w:t>Training</w:t>
            </w:r>
          </w:p>
        </w:tc>
      </w:tr>
      <w:tr w:rsidR="00FB394B" w:rsidRPr="00F540A4" w:rsidTr="008A23C2">
        <w:trPr>
          <w:trHeight w:val="300"/>
        </w:trPr>
        <w:tc>
          <w:tcPr>
            <w:tcW w:w="868" w:type="dxa"/>
            <w:noWrap/>
          </w:tcPr>
          <w:p w:rsidR="00FB394B" w:rsidRPr="00F540A4" w:rsidRDefault="00FB394B" w:rsidP="00132701">
            <w:pPr>
              <w:spacing w:before="0" w:after="0"/>
              <w:rPr>
                <w:rFonts w:ascii="Calibri" w:hAnsi="Calibri"/>
                <w:b/>
                <w:color w:val="000000"/>
                <w:sz w:val="22"/>
                <w:szCs w:val="22"/>
                <w:lang w:val="en-GB" w:eastAsia="da-DK"/>
              </w:rPr>
            </w:pPr>
          </w:p>
        </w:tc>
        <w:tc>
          <w:tcPr>
            <w:tcW w:w="4819" w:type="dxa"/>
            <w:noWrap/>
          </w:tcPr>
          <w:p w:rsidR="00FB394B" w:rsidRPr="00F540A4" w:rsidRDefault="00FB394B" w:rsidP="00132701">
            <w:pPr>
              <w:spacing w:before="0" w:after="0"/>
              <w:rPr>
                <w:rFonts w:ascii="Calibri" w:hAnsi="Calibri"/>
                <w:bCs/>
                <w:color w:val="000000"/>
                <w:sz w:val="22"/>
                <w:szCs w:val="22"/>
                <w:lang w:val="en-GB" w:eastAsia="da-DK"/>
              </w:rPr>
            </w:pPr>
            <w:r w:rsidRPr="00F540A4">
              <w:rPr>
                <w:rFonts w:ascii="Calibri" w:hAnsi="Calibri"/>
                <w:bCs/>
                <w:color w:val="000000"/>
                <w:sz w:val="22"/>
                <w:szCs w:val="22"/>
                <w:lang w:val="en-GB" w:eastAsia="da-DK"/>
              </w:rPr>
              <w:t>No training required for Lot 1</w:t>
            </w:r>
          </w:p>
        </w:tc>
        <w:tc>
          <w:tcPr>
            <w:tcW w:w="4819" w:type="dxa"/>
          </w:tcPr>
          <w:p w:rsidR="00FB394B" w:rsidRPr="00F540A4" w:rsidRDefault="00FB394B" w:rsidP="00132701">
            <w:pPr>
              <w:spacing w:before="0" w:after="0"/>
              <w:rPr>
                <w:rFonts w:ascii="Calibri" w:hAnsi="Calibri"/>
                <w:b/>
                <w:bCs/>
                <w:color w:val="000000"/>
                <w:sz w:val="22"/>
                <w:szCs w:val="22"/>
                <w:lang w:val="en-GB" w:eastAsia="da-DK"/>
              </w:rPr>
            </w:pPr>
          </w:p>
        </w:tc>
      </w:tr>
    </w:tbl>
    <w:p w:rsidR="00FB394B" w:rsidRDefault="00FB394B" w:rsidP="005C4176">
      <w:pPr>
        <w:spacing w:before="0"/>
        <w:ind w:left="567" w:hanging="567"/>
        <w:rPr>
          <w:rFonts w:ascii="Calibri" w:hAnsi="Calibri"/>
          <w:lang w:val="en-GB"/>
        </w:rPr>
      </w:pPr>
    </w:p>
    <w:p w:rsidR="00FB394B" w:rsidRPr="0071203A" w:rsidRDefault="00FB394B" w:rsidP="005C4176">
      <w:pPr>
        <w:spacing w:before="0"/>
        <w:ind w:left="567" w:hanging="567"/>
        <w:rPr>
          <w:rFonts w:ascii="Calibri" w:hAnsi="Calibri"/>
          <w:b/>
          <w:sz w:val="22"/>
          <w:szCs w:val="22"/>
          <w:lang w:val="en-GB"/>
        </w:rPr>
      </w:pPr>
      <w:r w:rsidRPr="0071203A">
        <w:rPr>
          <w:rFonts w:ascii="Calibri" w:hAnsi="Calibri"/>
          <w:b/>
          <w:sz w:val="22"/>
          <w:szCs w:val="22"/>
          <w:lang w:val="en-GB"/>
        </w:rPr>
        <w:t>General Remarks:</w:t>
      </w:r>
    </w:p>
    <w:p w:rsidR="00FB394B" w:rsidRPr="0071203A" w:rsidRDefault="00FB394B" w:rsidP="008A23C2">
      <w:pPr>
        <w:pStyle w:val="ListParagraph"/>
        <w:numPr>
          <w:ilvl w:val="0"/>
          <w:numId w:val="40"/>
        </w:numPr>
        <w:ind w:left="709" w:hanging="425"/>
        <w:jc w:val="both"/>
        <w:rPr>
          <w:rFonts w:ascii="Calibri" w:hAnsi="Calibri"/>
          <w:sz w:val="22"/>
          <w:szCs w:val="22"/>
          <w:lang w:val="en-GB"/>
        </w:rPr>
      </w:pPr>
      <w:r w:rsidRPr="0071203A">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FB394B" w:rsidRPr="0071203A" w:rsidRDefault="00FB394B" w:rsidP="008A23C2">
      <w:pPr>
        <w:pStyle w:val="ListParagraph"/>
        <w:numPr>
          <w:ilvl w:val="0"/>
          <w:numId w:val="40"/>
        </w:numPr>
        <w:ind w:left="709" w:hanging="425"/>
        <w:jc w:val="both"/>
        <w:rPr>
          <w:rFonts w:ascii="Calibri" w:hAnsi="Calibri"/>
          <w:sz w:val="22"/>
          <w:szCs w:val="22"/>
          <w:lang w:val="en-GB"/>
        </w:rPr>
      </w:pPr>
      <w:r w:rsidRPr="0071203A">
        <w:rPr>
          <w:rFonts w:ascii="Calibri" w:hAnsi="Calibri"/>
          <w:sz w:val="22"/>
          <w:szCs w:val="22"/>
          <w:lang w:val="en-GB"/>
        </w:rPr>
        <w:t>All electrical equipment should be suitable for operating on 220-240V / 50-60 Hz (unless otherwise specified), and provided with a BS-1363 plug, or with a suitable adapter.</w:t>
      </w:r>
    </w:p>
    <w:p w:rsidR="00FB394B" w:rsidRPr="0071203A" w:rsidRDefault="00FB394B" w:rsidP="008A23C2">
      <w:pPr>
        <w:pStyle w:val="ListParagraph"/>
        <w:numPr>
          <w:ilvl w:val="0"/>
          <w:numId w:val="40"/>
        </w:numPr>
        <w:ind w:left="709" w:hanging="425"/>
        <w:jc w:val="both"/>
        <w:rPr>
          <w:rFonts w:ascii="Calibri" w:hAnsi="Calibri"/>
          <w:sz w:val="22"/>
          <w:szCs w:val="22"/>
          <w:lang w:val="en-GB"/>
        </w:rPr>
      </w:pPr>
      <w:r w:rsidRPr="0071203A">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FB394B" w:rsidRPr="0071203A" w:rsidRDefault="00FB394B" w:rsidP="008A23C2">
      <w:pPr>
        <w:pStyle w:val="ListParagraph"/>
        <w:numPr>
          <w:ilvl w:val="0"/>
          <w:numId w:val="40"/>
        </w:numPr>
        <w:ind w:left="709" w:hanging="425"/>
        <w:jc w:val="both"/>
        <w:rPr>
          <w:rFonts w:ascii="Calibri" w:hAnsi="Calibri"/>
          <w:sz w:val="22"/>
          <w:szCs w:val="22"/>
          <w:lang w:val="en-GB"/>
        </w:rPr>
      </w:pPr>
      <w:r w:rsidRPr="0071203A">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FB394B" w:rsidRPr="001C7AA5" w:rsidRDefault="00FB394B" w:rsidP="005C4176">
      <w:pPr>
        <w:spacing w:before="0"/>
        <w:ind w:left="567" w:hanging="567"/>
        <w:rPr>
          <w:rFonts w:ascii="Calibri" w:hAnsi="Calibri"/>
          <w:lang w:val="en-GB"/>
        </w:rPr>
      </w:pPr>
    </w:p>
    <w:sectPr w:rsidR="00FB394B"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94B" w:rsidRDefault="00FB394B">
      <w:r>
        <w:separator/>
      </w:r>
    </w:p>
  </w:endnote>
  <w:endnote w:type="continuationSeparator" w:id="0">
    <w:p w:rsidR="00FB394B" w:rsidRDefault="00FB39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94B" w:rsidRPr="0061005D" w:rsidRDefault="00FB394B"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1</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35</w:t>
    </w:r>
    <w:r w:rsidRPr="0061005D">
      <w:rPr>
        <w:rFonts w:ascii="Calibri" w:hAnsi="Calibri"/>
        <w:sz w:val="18"/>
        <w:szCs w:val="18"/>
        <w:lang w:val="en-GB"/>
      </w:rPr>
      <w:fldChar w:fldCharType="end"/>
    </w:r>
  </w:p>
  <w:p w:rsidR="00FB394B" w:rsidRPr="0061005D" w:rsidRDefault="00FB394B"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1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94B" w:rsidRPr="00C4214C" w:rsidRDefault="00FB394B"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34</w:t>
    </w:r>
    <w:r w:rsidRPr="00C4214C">
      <w:rPr>
        <w:rFonts w:ascii="Times New Roman" w:hAnsi="Times New Roman"/>
        <w:sz w:val="18"/>
        <w:szCs w:val="18"/>
        <w:lang w:val="en-GB"/>
      </w:rPr>
      <w:fldChar w:fldCharType="end"/>
    </w:r>
  </w:p>
  <w:p w:rsidR="00FB394B" w:rsidRPr="009F1BCE" w:rsidRDefault="00FB394B"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1 (version 11 Feb 2013).docx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94B" w:rsidRDefault="00FB394B">
      <w:r>
        <w:separator/>
      </w:r>
    </w:p>
  </w:footnote>
  <w:footnote w:type="continuationSeparator" w:id="0">
    <w:p w:rsidR="00FB394B" w:rsidRDefault="00FB39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19">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0">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7"/>
  </w:num>
  <w:num w:numId="2">
    <w:abstractNumId w:val="34"/>
  </w:num>
  <w:num w:numId="3">
    <w:abstractNumId w:val="6"/>
  </w:num>
  <w:num w:numId="4">
    <w:abstractNumId w:val="27"/>
  </w:num>
  <w:num w:numId="5">
    <w:abstractNumId w:val="23"/>
  </w:num>
  <w:num w:numId="6">
    <w:abstractNumId w:val="17"/>
  </w:num>
  <w:num w:numId="7">
    <w:abstractNumId w:val="15"/>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8"/>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4"/>
  </w:num>
  <w:num w:numId="33">
    <w:abstractNumId w:val="5"/>
  </w:num>
  <w:num w:numId="34">
    <w:abstractNumId w:val="3"/>
  </w:num>
  <w:num w:numId="35">
    <w:abstractNumId w:val="0"/>
  </w:num>
  <w:num w:numId="36">
    <w:abstractNumId w:val="29"/>
  </w:num>
  <w:num w:numId="37">
    <w:abstractNumId w:val="39"/>
  </w:num>
  <w:num w:numId="38">
    <w:abstractNumId w:val="9"/>
  </w:num>
  <w:num w:numId="39">
    <w:abstractNumId w:val="18"/>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436E"/>
    <w:rsid w:val="00051C42"/>
    <w:rsid w:val="00051DD7"/>
    <w:rsid w:val="00056EAA"/>
    <w:rsid w:val="00063C56"/>
    <w:rsid w:val="000714BB"/>
    <w:rsid w:val="000726B9"/>
    <w:rsid w:val="00085CA1"/>
    <w:rsid w:val="00087F35"/>
    <w:rsid w:val="0009286D"/>
    <w:rsid w:val="00093465"/>
    <w:rsid w:val="000A7A2C"/>
    <w:rsid w:val="000B1236"/>
    <w:rsid w:val="000B6140"/>
    <w:rsid w:val="000C28D0"/>
    <w:rsid w:val="000C4AE6"/>
    <w:rsid w:val="000D24E3"/>
    <w:rsid w:val="000D2B44"/>
    <w:rsid w:val="000D40DB"/>
    <w:rsid w:val="000D4A05"/>
    <w:rsid w:val="000E7B75"/>
    <w:rsid w:val="000F3878"/>
    <w:rsid w:val="000F5F5F"/>
    <w:rsid w:val="00103348"/>
    <w:rsid w:val="00103913"/>
    <w:rsid w:val="00111B28"/>
    <w:rsid w:val="00115916"/>
    <w:rsid w:val="00121B08"/>
    <w:rsid w:val="00123C56"/>
    <w:rsid w:val="00126C20"/>
    <w:rsid w:val="001302A7"/>
    <w:rsid w:val="00132701"/>
    <w:rsid w:val="00134C30"/>
    <w:rsid w:val="0014659F"/>
    <w:rsid w:val="00150767"/>
    <w:rsid w:val="00153236"/>
    <w:rsid w:val="001536B3"/>
    <w:rsid w:val="00157DEE"/>
    <w:rsid w:val="00166886"/>
    <w:rsid w:val="001766D9"/>
    <w:rsid w:val="00181980"/>
    <w:rsid w:val="0018415F"/>
    <w:rsid w:val="00187253"/>
    <w:rsid w:val="001932AF"/>
    <w:rsid w:val="001937B4"/>
    <w:rsid w:val="001B5454"/>
    <w:rsid w:val="001C7AA5"/>
    <w:rsid w:val="001D0532"/>
    <w:rsid w:val="001E4648"/>
    <w:rsid w:val="001F0D6E"/>
    <w:rsid w:val="001F5421"/>
    <w:rsid w:val="00207AB6"/>
    <w:rsid w:val="00211E0F"/>
    <w:rsid w:val="00213C46"/>
    <w:rsid w:val="00216F0D"/>
    <w:rsid w:val="002209F1"/>
    <w:rsid w:val="00220BF7"/>
    <w:rsid w:val="00224C44"/>
    <w:rsid w:val="00235883"/>
    <w:rsid w:val="002426D3"/>
    <w:rsid w:val="002442B7"/>
    <w:rsid w:val="00247B9F"/>
    <w:rsid w:val="002560BB"/>
    <w:rsid w:val="002561C8"/>
    <w:rsid w:val="0026542C"/>
    <w:rsid w:val="00271700"/>
    <w:rsid w:val="0028364A"/>
    <w:rsid w:val="00294190"/>
    <w:rsid w:val="002A0041"/>
    <w:rsid w:val="002A10DD"/>
    <w:rsid w:val="002A53FE"/>
    <w:rsid w:val="002B0798"/>
    <w:rsid w:val="002B4C6F"/>
    <w:rsid w:val="002B6401"/>
    <w:rsid w:val="002C5C47"/>
    <w:rsid w:val="002C649A"/>
    <w:rsid w:val="002D2FC0"/>
    <w:rsid w:val="002D699D"/>
    <w:rsid w:val="002F1222"/>
    <w:rsid w:val="00301346"/>
    <w:rsid w:val="0030264D"/>
    <w:rsid w:val="0030381F"/>
    <w:rsid w:val="0031262D"/>
    <w:rsid w:val="0031358F"/>
    <w:rsid w:val="00322263"/>
    <w:rsid w:val="003308C6"/>
    <w:rsid w:val="003409B8"/>
    <w:rsid w:val="00347B7E"/>
    <w:rsid w:val="003502E9"/>
    <w:rsid w:val="00351351"/>
    <w:rsid w:val="00360344"/>
    <w:rsid w:val="003613D2"/>
    <w:rsid w:val="00362E9B"/>
    <w:rsid w:val="00371851"/>
    <w:rsid w:val="00371F01"/>
    <w:rsid w:val="003721AD"/>
    <w:rsid w:val="00384BAB"/>
    <w:rsid w:val="00387C56"/>
    <w:rsid w:val="00393416"/>
    <w:rsid w:val="003B56E5"/>
    <w:rsid w:val="003D3CAA"/>
    <w:rsid w:val="003D7611"/>
    <w:rsid w:val="003E1F84"/>
    <w:rsid w:val="003F2FA4"/>
    <w:rsid w:val="003F3B51"/>
    <w:rsid w:val="003F7DB7"/>
    <w:rsid w:val="0040221E"/>
    <w:rsid w:val="0041357F"/>
    <w:rsid w:val="00413C4E"/>
    <w:rsid w:val="00420666"/>
    <w:rsid w:val="00426276"/>
    <w:rsid w:val="004300D4"/>
    <w:rsid w:val="004316F0"/>
    <w:rsid w:val="004554CB"/>
    <w:rsid w:val="00461D2A"/>
    <w:rsid w:val="004775D2"/>
    <w:rsid w:val="00483E26"/>
    <w:rsid w:val="00496BB4"/>
    <w:rsid w:val="004A11FA"/>
    <w:rsid w:val="004A7ED9"/>
    <w:rsid w:val="004C35B5"/>
    <w:rsid w:val="004D2FD8"/>
    <w:rsid w:val="004E18DD"/>
    <w:rsid w:val="004F054C"/>
    <w:rsid w:val="004F5C57"/>
    <w:rsid w:val="00501FF0"/>
    <w:rsid w:val="005108FD"/>
    <w:rsid w:val="00535826"/>
    <w:rsid w:val="00536B4A"/>
    <w:rsid w:val="00552425"/>
    <w:rsid w:val="00575CB0"/>
    <w:rsid w:val="00591F23"/>
    <w:rsid w:val="00593550"/>
    <w:rsid w:val="005A4352"/>
    <w:rsid w:val="005B2018"/>
    <w:rsid w:val="005C0EA1"/>
    <w:rsid w:val="005C4176"/>
    <w:rsid w:val="005D2116"/>
    <w:rsid w:val="005D2717"/>
    <w:rsid w:val="005D3833"/>
    <w:rsid w:val="005E03C7"/>
    <w:rsid w:val="005F066A"/>
    <w:rsid w:val="005F3C51"/>
    <w:rsid w:val="005F62D0"/>
    <w:rsid w:val="0061005D"/>
    <w:rsid w:val="00615466"/>
    <w:rsid w:val="00625A50"/>
    <w:rsid w:val="006311FE"/>
    <w:rsid w:val="00633829"/>
    <w:rsid w:val="006408AC"/>
    <w:rsid w:val="00647BFC"/>
    <w:rsid w:val="0066519D"/>
    <w:rsid w:val="00670C3D"/>
    <w:rsid w:val="00677500"/>
    <w:rsid w:val="0068247E"/>
    <w:rsid w:val="006917B2"/>
    <w:rsid w:val="006925A2"/>
    <w:rsid w:val="006B0AB1"/>
    <w:rsid w:val="006B5A0E"/>
    <w:rsid w:val="006B7934"/>
    <w:rsid w:val="006C2F05"/>
    <w:rsid w:val="006D75D8"/>
    <w:rsid w:val="006E56FD"/>
    <w:rsid w:val="006E6880"/>
    <w:rsid w:val="006F322F"/>
    <w:rsid w:val="00702D85"/>
    <w:rsid w:val="007072C4"/>
    <w:rsid w:val="00711C72"/>
    <w:rsid w:val="0071203A"/>
    <w:rsid w:val="00721573"/>
    <w:rsid w:val="007222B7"/>
    <w:rsid w:val="0073450F"/>
    <w:rsid w:val="007439D2"/>
    <w:rsid w:val="00747C7D"/>
    <w:rsid w:val="0075384B"/>
    <w:rsid w:val="007665EB"/>
    <w:rsid w:val="00777E99"/>
    <w:rsid w:val="0078178B"/>
    <w:rsid w:val="0078714B"/>
    <w:rsid w:val="00792A1B"/>
    <w:rsid w:val="007B65DB"/>
    <w:rsid w:val="007C079B"/>
    <w:rsid w:val="007C0BDD"/>
    <w:rsid w:val="007C1656"/>
    <w:rsid w:val="007C75E0"/>
    <w:rsid w:val="007D228F"/>
    <w:rsid w:val="007D5FA2"/>
    <w:rsid w:val="007E3D5F"/>
    <w:rsid w:val="007F041D"/>
    <w:rsid w:val="007F54AF"/>
    <w:rsid w:val="00806CE0"/>
    <w:rsid w:val="00811F58"/>
    <w:rsid w:val="00822CBC"/>
    <w:rsid w:val="00827E6A"/>
    <w:rsid w:val="00836DA4"/>
    <w:rsid w:val="00840992"/>
    <w:rsid w:val="00853F9D"/>
    <w:rsid w:val="008541F3"/>
    <w:rsid w:val="008552E8"/>
    <w:rsid w:val="0085667F"/>
    <w:rsid w:val="008578A2"/>
    <w:rsid w:val="008617F3"/>
    <w:rsid w:val="008766DD"/>
    <w:rsid w:val="008808CB"/>
    <w:rsid w:val="00882B76"/>
    <w:rsid w:val="00883539"/>
    <w:rsid w:val="008859E6"/>
    <w:rsid w:val="00891545"/>
    <w:rsid w:val="008937E8"/>
    <w:rsid w:val="008A23C2"/>
    <w:rsid w:val="008A39B7"/>
    <w:rsid w:val="008B5A9D"/>
    <w:rsid w:val="008C450A"/>
    <w:rsid w:val="008E40E2"/>
    <w:rsid w:val="008F5DE8"/>
    <w:rsid w:val="0091205A"/>
    <w:rsid w:val="009153CA"/>
    <w:rsid w:val="00920579"/>
    <w:rsid w:val="00920A51"/>
    <w:rsid w:val="00922542"/>
    <w:rsid w:val="009319CB"/>
    <w:rsid w:val="0093582A"/>
    <w:rsid w:val="009419B6"/>
    <w:rsid w:val="0094670B"/>
    <w:rsid w:val="00972762"/>
    <w:rsid w:val="00976745"/>
    <w:rsid w:val="00980A42"/>
    <w:rsid w:val="00993F6D"/>
    <w:rsid w:val="009976B3"/>
    <w:rsid w:val="009A3792"/>
    <w:rsid w:val="009A3EAA"/>
    <w:rsid w:val="009B0CF1"/>
    <w:rsid w:val="009B2F1F"/>
    <w:rsid w:val="009B422E"/>
    <w:rsid w:val="009B4D6F"/>
    <w:rsid w:val="009B6D04"/>
    <w:rsid w:val="009C0E86"/>
    <w:rsid w:val="009D2938"/>
    <w:rsid w:val="009E6BB7"/>
    <w:rsid w:val="009F1BCE"/>
    <w:rsid w:val="00A039CA"/>
    <w:rsid w:val="00A512C9"/>
    <w:rsid w:val="00A539E4"/>
    <w:rsid w:val="00A57B88"/>
    <w:rsid w:val="00A62073"/>
    <w:rsid w:val="00A63E3C"/>
    <w:rsid w:val="00A71931"/>
    <w:rsid w:val="00A75650"/>
    <w:rsid w:val="00A97FA8"/>
    <w:rsid w:val="00AA24A4"/>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3319F"/>
    <w:rsid w:val="00B44DC5"/>
    <w:rsid w:val="00B450B0"/>
    <w:rsid w:val="00B4772C"/>
    <w:rsid w:val="00B63280"/>
    <w:rsid w:val="00B70C0E"/>
    <w:rsid w:val="00B80DE8"/>
    <w:rsid w:val="00B83040"/>
    <w:rsid w:val="00B86E92"/>
    <w:rsid w:val="00B90C14"/>
    <w:rsid w:val="00B9691D"/>
    <w:rsid w:val="00BA3596"/>
    <w:rsid w:val="00BB56D3"/>
    <w:rsid w:val="00BB63F3"/>
    <w:rsid w:val="00BC154A"/>
    <w:rsid w:val="00BC6222"/>
    <w:rsid w:val="00BD201F"/>
    <w:rsid w:val="00BD3371"/>
    <w:rsid w:val="00C12AF0"/>
    <w:rsid w:val="00C13C29"/>
    <w:rsid w:val="00C17310"/>
    <w:rsid w:val="00C23B17"/>
    <w:rsid w:val="00C302E1"/>
    <w:rsid w:val="00C3235B"/>
    <w:rsid w:val="00C34E40"/>
    <w:rsid w:val="00C4214C"/>
    <w:rsid w:val="00C42256"/>
    <w:rsid w:val="00C61312"/>
    <w:rsid w:val="00C720C8"/>
    <w:rsid w:val="00C75CCE"/>
    <w:rsid w:val="00C76F45"/>
    <w:rsid w:val="00C92434"/>
    <w:rsid w:val="00CA1354"/>
    <w:rsid w:val="00CA6C68"/>
    <w:rsid w:val="00CC7DE2"/>
    <w:rsid w:val="00CD7F25"/>
    <w:rsid w:val="00CF6CFA"/>
    <w:rsid w:val="00D24893"/>
    <w:rsid w:val="00D43612"/>
    <w:rsid w:val="00D46DE6"/>
    <w:rsid w:val="00D52CBF"/>
    <w:rsid w:val="00D576CA"/>
    <w:rsid w:val="00D66F04"/>
    <w:rsid w:val="00D74A45"/>
    <w:rsid w:val="00D75213"/>
    <w:rsid w:val="00D83D1B"/>
    <w:rsid w:val="00D979C6"/>
    <w:rsid w:val="00DA4AB8"/>
    <w:rsid w:val="00DB3C0F"/>
    <w:rsid w:val="00DC50E2"/>
    <w:rsid w:val="00DC54A0"/>
    <w:rsid w:val="00DC6C9C"/>
    <w:rsid w:val="00DD0624"/>
    <w:rsid w:val="00DD1BEE"/>
    <w:rsid w:val="00DD1EEC"/>
    <w:rsid w:val="00DF7327"/>
    <w:rsid w:val="00E068E4"/>
    <w:rsid w:val="00E13CDE"/>
    <w:rsid w:val="00E2190B"/>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5F91"/>
    <w:rsid w:val="00EB051F"/>
    <w:rsid w:val="00EB4039"/>
    <w:rsid w:val="00EC33E4"/>
    <w:rsid w:val="00EC61AE"/>
    <w:rsid w:val="00EE0ED9"/>
    <w:rsid w:val="00EE2E55"/>
    <w:rsid w:val="00EE4FD1"/>
    <w:rsid w:val="00F02006"/>
    <w:rsid w:val="00F0574A"/>
    <w:rsid w:val="00F12A62"/>
    <w:rsid w:val="00F15393"/>
    <w:rsid w:val="00F1671E"/>
    <w:rsid w:val="00F228B1"/>
    <w:rsid w:val="00F25BC8"/>
    <w:rsid w:val="00F33A99"/>
    <w:rsid w:val="00F425EC"/>
    <w:rsid w:val="00F5152F"/>
    <w:rsid w:val="00F53DB6"/>
    <w:rsid w:val="00F540A4"/>
    <w:rsid w:val="00F56D4C"/>
    <w:rsid w:val="00F56D82"/>
    <w:rsid w:val="00F658F3"/>
    <w:rsid w:val="00F8016B"/>
    <w:rsid w:val="00F80379"/>
    <w:rsid w:val="00F804E1"/>
    <w:rsid w:val="00F80A76"/>
    <w:rsid w:val="00F823BD"/>
    <w:rsid w:val="00F87F88"/>
    <w:rsid w:val="00F90A9F"/>
    <w:rsid w:val="00F9178A"/>
    <w:rsid w:val="00F91DF6"/>
    <w:rsid w:val="00F962E3"/>
    <w:rsid w:val="00FA316D"/>
    <w:rsid w:val="00FA3F66"/>
    <w:rsid w:val="00FA5088"/>
    <w:rsid w:val="00FB3374"/>
    <w:rsid w:val="00FB394B"/>
    <w:rsid w:val="00FB5F62"/>
    <w:rsid w:val="00FB67DE"/>
    <w:rsid w:val="00FC5782"/>
    <w:rsid w:val="00FC6270"/>
    <w:rsid w:val="00FD6CB9"/>
    <w:rsid w:val="00FE3081"/>
    <w:rsid w:val="00FE3E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09E"/>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34309E"/>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34309E"/>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34309E"/>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34309E"/>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34309E"/>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34309E"/>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34309E"/>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34309E"/>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34309E"/>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34309E"/>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34309E"/>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34309E"/>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34309E"/>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34309E"/>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34309E"/>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34309E"/>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34309E"/>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34309E"/>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34309E"/>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34309E"/>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34309E"/>
    <w:rPr>
      <w:sz w:val="0"/>
      <w:szCs w:val="0"/>
      <w:lang w:val="sv-SE"/>
    </w:rPr>
  </w:style>
  <w:style w:type="paragraph" w:styleId="ListParagraph">
    <w:name w:val="List Paragraph"/>
    <w:basedOn w:val="Normal"/>
    <w:uiPriority w:val="99"/>
    <w:qFormat/>
    <w:rsid w:val="0071203A"/>
    <w:pPr>
      <w:ind w:left="720"/>
      <w:contextualSpacing/>
    </w:pPr>
  </w:style>
</w:styles>
</file>

<file path=word/webSettings.xml><?xml version="1.0" encoding="utf-8"?>
<w:webSettings xmlns:r="http://schemas.openxmlformats.org/officeDocument/2006/relationships" xmlns:w="http://schemas.openxmlformats.org/wordprocessingml/2006/main">
  <w:divs>
    <w:div w:id="133877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35</Pages>
  <Words>6157</Words>
  <Characters>-32766</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9</cp:revision>
  <cp:lastPrinted>2013-02-14T09:33:00Z</cp:lastPrinted>
  <dcterms:created xsi:type="dcterms:W3CDTF">2013-02-26T15:24:00Z</dcterms:created>
  <dcterms:modified xsi:type="dcterms:W3CDTF">2013-02-28T16:11:00Z</dcterms:modified>
</cp:coreProperties>
</file>